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82C840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01AF03C" w:rsidR="00E66558" w:rsidRDefault="00DE6E9F">
            <w:pPr>
              <w:pStyle w:val="TableRow"/>
            </w:pPr>
            <w:proofErr w:type="spellStart"/>
            <w:r>
              <w:t>Hexton</w:t>
            </w:r>
            <w:proofErr w:type="spellEnd"/>
            <w:r>
              <w:t xml:space="preserve"> JMI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4E507C7" w:rsidR="00E66558" w:rsidRDefault="00DE6E9F">
            <w:pPr>
              <w:pStyle w:val="TableRow"/>
            </w:pPr>
            <w:r>
              <w:t>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75E986D" w:rsidR="00E66558" w:rsidRDefault="008C6C24">
            <w:pPr>
              <w:pStyle w:val="TableRow"/>
            </w:pPr>
            <w:r>
              <w:t>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2C415B7" w:rsidR="00E66558" w:rsidRDefault="00F43EE9">
            <w:pPr>
              <w:pStyle w:val="TableRow"/>
            </w:pPr>
            <w:r>
              <w:t>2021/2022 -2024/2025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A64F5F8" w:rsidR="00E66558" w:rsidRDefault="00DE6E9F">
            <w:pPr>
              <w:pStyle w:val="TableRow"/>
            </w:pPr>
            <w:r>
              <w:t>17.11.21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4FD10F" w:rsidR="00E66558" w:rsidRDefault="00DC1F34">
            <w:pPr>
              <w:pStyle w:val="TableRow"/>
            </w:pPr>
            <w:r>
              <w:t>21.07.22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7CADDAC" w:rsidR="00E66558" w:rsidRDefault="00DE6E9F">
            <w:pPr>
              <w:pStyle w:val="TableRow"/>
            </w:pPr>
            <w:proofErr w:type="spellStart"/>
            <w:r>
              <w:t>C.Pidgeon</w:t>
            </w:r>
            <w:proofErr w:type="spellEnd"/>
            <w:r w:rsidR="005104D5">
              <w:t>/</w:t>
            </w:r>
            <w:proofErr w:type="spellStart"/>
            <w:r w:rsidR="005104D5">
              <w:t>R.Marsh</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78C31D9" w:rsidR="00E66558" w:rsidRDefault="00DE6E9F">
            <w:pPr>
              <w:pStyle w:val="TableRow"/>
            </w:pPr>
            <w:proofErr w:type="spellStart"/>
            <w:r>
              <w:t>C.Pidgeon</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0348D68" w:rsidR="00E66558" w:rsidRDefault="00DE6E9F">
            <w:pPr>
              <w:pStyle w:val="TableRow"/>
            </w:pPr>
            <w:proofErr w:type="spellStart"/>
            <w:r>
              <w:t>K.Gran</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8A70F2D" w:rsidR="00E66558" w:rsidRDefault="009D71E8">
            <w:pPr>
              <w:pStyle w:val="TableRow"/>
            </w:pPr>
            <w:r>
              <w:t>£</w:t>
            </w:r>
            <w:r w:rsidR="008C6C24">
              <w:t>6725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919BB6" w:rsidR="00E66558" w:rsidRDefault="009D71E8">
            <w:pPr>
              <w:pStyle w:val="TableRow"/>
            </w:pPr>
            <w:r>
              <w:t>£</w:t>
            </w:r>
            <w:r w:rsidR="008C6C24">
              <w:t>1500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7F6C11" w:rsidR="00E66558" w:rsidRDefault="009D71E8">
            <w:pPr>
              <w:pStyle w:val="TableRow"/>
            </w:pPr>
            <w:r>
              <w:t>£</w:t>
            </w:r>
            <w:r w:rsidR="008C6C2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61B4F1" w:rsidR="00E66558" w:rsidRDefault="009D71E8">
            <w:pPr>
              <w:pStyle w:val="TableRow"/>
            </w:pPr>
            <w:r>
              <w:t>£</w:t>
            </w:r>
            <w:r w:rsidR="008C6C24">
              <w:t>8225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812C" w14:textId="737422AE" w:rsidR="004E1DFE" w:rsidRDefault="004E1DFE">
            <w:pPr>
              <w:spacing w:before="120"/>
              <w:rPr>
                <w:i/>
                <w:iCs/>
              </w:rPr>
            </w:pPr>
            <w:r>
              <w:rPr>
                <w:i/>
                <w:iCs/>
              </w:rPr>
              <w:t>Our intention is that the wellbeing of each child is met in school so that they can access learning and make good progress from identified starting points. The focus of our pupil premium strategy is to provide disadvantaged pupils</w:t>
            </w:r>
            <w:r w:rsidR="00E05991">
              <w:rPr>
                <w:i/>
                <w:iCs/>
              </w:rPr>
              <w:t>,</w:t>
            </w:r>
            <w:r>
              <w:rPr>
                <w:i/>
                <w:iCs/>
              </w:rPr>
              <w:t xml:space="preserve"> working in mixed age classes</w:t>
            </w:r>
            <w:r w:rsidR="00E05991">
              <w:rPr>
                <w:i/>
                <w:iCs/>
              </w:rPr>
              <w:t>,</w:t>
            </w:r>
            <w:r>
              <w:rPr>
                <w:i/>
                <w:iCs/>
              </w:rPr>
              <w:t xml:space="preserve"> with the resources and opportunities</w:t>
            </w:r>
            <w:r w:rsidR="00E05991">
              <w:rPr>
                <w:i/>
                <w:iCs/>
              </w:rPr>
              <w:t xml:space="preserve"> required</w:t>
            </w:r>
            <w:r>
              <w:rPr>
                <w:i/>
                <w:iCs/>
              </w:rPr>
              <w:t xml:space="preserve"> to learn an</w:t>
            </w:r>
            <w:r w:rsidR="00E14BD9">
              <w:rPr>
                <w:i/>
                <w:iCs/>
              </w:rPr>
              <w:t xml:space="preserve">d engage in the curriculum </w:t>
            </w:r>
            <w:r w:rsidR="00E05991">
              <w:rPr>
                <w:i/>
                <w:iCs/>
              </w:rPr>
              <w:t>so that they achieve across all subjects</w:t>
            </w:r>
            <w:r>
              <w:rPr>
                <w:i/>
                <w:iCs/>
              </w:rPr>
              <w:t xml:space="preserve">. </w:t>
            </w:r>
          </w:p>
          <w:p w14:paraId="5C40FB01" w14:textId="551BF358" w:rsidR="00E05991" w:rsidRDefault="004E1DFE">
            <w:pPr>
              <w:spacing w:before="120"/>
              <w:rPr>
                <w:i/>
                <w:iCs/>
              </w:rPr>
            </w:pPr>
            <w:r>
              <w:rPr>
                <w:i/>
                <w:iCs/>
              </w:rPr>
              <w:t>W</w:t>
            </w:r>
            <w:r w:rsidR="00633667">
              <w:rPr>
                <w:i/>
                <w:iCs/>
              </w:rPr>
              <w:t xml:space="preserve">e seek </w:t>
            </w:r>
            <w:r w:rsidR="00E14BD9">
              <w:rPr>
                <w:i/>
                <w:iCs/>
              </w:rPr>
              <w:t>to up skill all adults who</w:t>
            </w:r>
            <w:r>
              <w:rPr>
                <w:i/>
                <w:iCs/>
              </w:rPr>
              <w:t xml:space="preserve"> work with pupils in Reception and KS1 or KS</w:t>
            </w:r>
            <w:r w:rsidR="00633667">
              <w:rPr>
                <w:i/>
                <w:iCs/>
              </w:rPr>
              <w:t xml:space="preserve">2 so that they </w:t>
            </w:r>
            <w:r>
              <w:rPr>
                <w:i/>
                <w:iCs/>
              </w:rPr>
              <w:t>have the knowledge and expertise to deliver the curriculum</w:t>
            </w:r>
            <w:r w:rsidR="005F578E">
              <w:rPr>
                <w:i/>
                <w:iCs/>
              </w:rPr>
              <w:t>, across multiple year groups,</w:t>
            </w:r>
            <w:r>
              <w:rPr>
                <w:i/>
                <w:iCs/>
              </w:rPr>
              <w:t xml:space="preserve"> in mixed age classes.</w:t>
            </w:r>
            <w:r w:rsidR="00E05991">
              <w:rPr>
                <w:i/>
                <w:iCs/>
              </w:rPr>
              <w:t xml:space="preserve">  Th</w:t>
            </w:r>
            <w:r w:rsidR="005F578E">
              <w:rPr>
                <w:i/>
                <w:iCs/>
              </w:rPr>
              <w:t>e role of the adults in each</w:t>
            </w:r>
            <w:r w:rsidR="00E05991">
              <w:rPr>
                <w:i/>
                <w:iCs/>
              </w:rPr>
              <w:t xml:space="preserve"> classroom is key to the experience pupils have in their time at </w:t>
            </w:r>
            <w:proofErr w:type="spellStart"/>
            <w:r w:rsidR="00E05991">
              <w:rPr>
                <w:i/>
                <w:iCs/>
              </w:rPr>
              <w:t>Hexton</w:t>
            </w:r>
            <w:proofErr w:type="spellEnd"/>
            <w:r w:rsidR="00E05991">
              <w:rPr>
                <w:i/>
                <w:iCs/>
              </w:rPr>
              <w:t xml:space="preserve"> JMI School.</w:t>
            </w:r>
            <w:r w:rsidR="005F578E">
              <w:rPr>
                <w:i/>
                <w:iCs/>
              </w:rPr>
              <w:t xml:space="preserve">  The learning journey of disadvantaged pupils is central to the work of the school. </w:t>
            </w:r>
            <w:r w:rsidR="00E05991">
              <w:rPr>
                <w:i/>
                <w:iCs/>
              </w:rPr>
              <w:t xml:space="preserve">  </w:t>
            </w:r>
          </w:p>
          <w:p w14:paraId="24D5891B" w14:textId="0BDEBDCC" w:rsidR="005F578E" w:rsidRDefault="005F578E">
            <w:pPr>
              <w:spacing w:before="120"/>
              <w:rPr>
                <w:i/>
                <w:iCs/>
              </w:rPr>
            </w:pPr>
            <w:r>
              <w:rPr>
                <w:i/>
                <w:iCs/>
              </w:rPr>
              <w:t xml:space="preserve">We work with families across both Bedfordshire and Hertfordshire and the agencies we work with are often across both counties too.  Pupils from disadvantaged backgrounds are provided </w:t>
            </w:r>
            <w:r w:rsidR="000670EB">
              <w:rPr>
                <w:i/>
                <w:iCs/>
              </w:rPr>
              <w:t>with resources and support from</w:t>
            </w:r>
            <w:r>
              <w:rPr>
                <w:i/>
                <w:iCs/>
              </w:rPr>
              <w:t xml:space="preserve"> Hertfordshire or the school </w:t>
            </w:r>
            <w:r w:rsidR="000670EB">
              <w:rPr>
                <w:i/>
                <w:iCs/>
              </w:rPr>
              <w:t>liaises</w:t>
            </w:r>
            <w:r>
              <w:rPr>
                <w:i/>
                <w:iCs/>
              </w:rPr>
              <w:t xml:space="preserve"> with agencies in Bedfordshire to ensure the needs of these pupils are met.      </w:t>
            </w:r>
          </w:p>
          <w:p w14:paraId="52C31C31" w14:textId="456DB6D0" w:rsidR="004E1DFE" w:rsidRDefault="00E05991">
            <w:pPr>
              <w:spacing w:before="120"/>
              <w:rPr>
                <w:i/>
                <w:iCs/>
              </w:rPr>
            </w:pPr>
            <w:r>
              <w:rPr>
                <w:i/>
                <w:iCs/>
              </w:rPr>
              <w:t>As a small school, we are able to identify the individual needs of pupils.</w:t>
            </w:r>
            <w:r w:rsidR="000670EB">
              <w:rPr>
                <w:i/>
                <w:iCs/>
              </w:rPr>
              <w:t xml:space="preserve">  </w:t>
            </w:r>
            <w:r w:rsidR="00E14BD9">
              <w:rPr>
                <w:i/>
                <w:iCs/>
              </w:rPr>
              <w:t xml:space="preserve">40% of pupils are identified with SEND and many have complex needs and/or SEMH.  </w:t>
            </w:r>
            <w:r w:rsidR="000670EB">
              <w:rPr>
                <w:i/>
                <w:iCs/>
              </w:rPr>
              <w:t>All staff know children well and can support their families.</w:t>
            </w:r>
            <w:r>
              <w:rPr>
                <w:i/>
                <w:iCs/>
              </w:rPr>
              <w:t xml:space="preserve">  We are mindful that </w:t>
            </w:r>
            <w:r w:rsidR="00E14BD9">
              <w:rPr>
                <w:i/>
                <w:iCs/>
              </w:rPr>
              <w:t>there are low</w:t>
            </w:r>
            <w:r>
              <w:rPr>
                <w:i/>
                <w:iCs/>
              </w:rPr>
              <w:t xml:space="preserve"> number</w:t>
            </w:r>
            <w:r w:rsidR="00E14BD9">
              <w:rPr>
                <w:i/>
                <w:iCs/>
              </w:rPr>
              <w:t>s</w:t>
            </w:r>
            <w:r>
              <w:rPr>
                <w:i/>
                <w:iCs/>
              </w:rPr>
              <w:t xml:space="preserve"> of pup</w:t>
            </w:r>
            <w:r w:rsidR="00E14BD9">
              <w:rPr>
                <w:i/>
                <w:iCs/>
              </w:rPr>
              <w:t xml:space="preserve">ils in each cohort and each class is small.  The </w:t>
            </w:r>
            <w:r>
              <w:rPr>
                <w:i/>
                <w:iCs/>
              </w:rPr>
              <w:t xml:space="preserve">learning expectations, that are specific to each year group, </w:t>
            </w:r>
            <w:r w:rsidR="005F578E">
              <w:rPr>
                <w:i/>
                <w:iCs/>
              </w:rPr>
              <w:t>must be met for pupils to a</w:t>
            </w:r>
            <w:r w:rsidR="00E14BD9">
              <w:rPr>
                <w:i/>
                <w:iCs/>
              </w:rPr>
              <w:t>chieve the agreed end points at</w:t>
            </w:r>
            <w:r w:rsidR="005F578E">
              <w:rPr>
                <w:i/>
                <w:iCs/>
              </w:rPr>
              <w:t xml:space="preserve"> each phase of their learning.  </w:t>
            </w:r>
          </w:p>
          <w:p w14:paraId="5A61A27C" w14:textId="3346ACE3" w:rsidR="005F578E" w:rsidRDefault="005F578E">
            <w:pPr>
              <w:spacing w:before="120"/>
              <w:rPr>
                <w:i/>
                <w:iCs/>
              </w:rPr>
            </w:pPr>
            <w:r>
              <w:rPr>
                <w:i/>
                <w:iCs/>
              </w:rPr>
              <w:t xml:space="preserve">We will ensure disadvantaged pupils: </w:t>
            </w:r>
          </w:p>
          <w:p w14:paraId="461A3AE2" w14:textId="4C2F8F0D" w:rsidR="005F578E" w:rsidRDefault="005F578E" w:rsidP="005F578E">
            <w:pPr>
              <w:pStyle w:val="ListParagraph"/>
              <w:numPr>
                <w:ilvl w:val="0"/>
                <w:numId w:val="17"/>
              </w:numPr>
              <w:spacing w:before="120"/>
              <w:rPr>
                <w:i/>
                <w:iCs/>
              </w:rPr>
            </w:pPr>
            <w:r w:rsidRPr="005F578E">
              <w:rPr>
                <w:i/>
                <w:iCs/>
              </w:rPr>
              <w:t xml:space="preserve">Will be given learning that matches their ability and need.  Reasonable adjustments are made where appropriate so that </w:t>
            </w:r>
            <w:r>
              <w:rPr>
                <w:i/>
                <w:iCs/>
              </w:rPr>
              <w:t>the curriculum can be accessed in full.</w:t>
            </w:r>
          </w:p>
          <w:p w14:paraId="578FC4BB" w14:textId="01653EE1" w:rsidR="005F578E" w:rsidRPr="005F578E" w:rsidRDefault="005F578E" w:rsidP="00170C44">
            <w:pPr>
              <w:pStyle w:val="ListParagraph"/>
              <w:numPr>
                <w:ilvl w:val="0"/>
                <w:numId w:val="17"/>
              </w:numPr>
              <w:spacing w:before="120"/>
              <w:rPr>
                <w:i/>
                <w:iCs/>
              </w:rPr>
            </w:pPr>
            <w:r w:rsidRPr="005F578E">
              <w:rPr>
                <w:i/>
                <w:iCs/>
              </w:rPr>
              <w:t>Receive appropriate interventions through early identification and</w:t>
            </w:r>
            <w:r w:rsidR="00E14BD9">
              <w:rPr>
                <w:i/>
                <w:iCs/>
              </w:rPr>
              <w:t xml:space="preserve"> support agreed in</w:t>
            </w:r>
            <w:r w:rsidRPr="005F578E">
              <w:rPr>
                <w:i/>
                <w:iCs/>
              </w:rPr>
              <w:t xml:space="preserve"> pupils progres</w:t>
            </w:r>
            <w:r>
              <w:rPr>
                <w:i/>
                <w:iCs/>
              </w:rPr>
              <w:t>s meetings.</w:t>
            </w:r>
          </w:p>
          <w:p w14:paraId="6276CB49" w14:textId="3C94A4B1" w:rsidR="005F578E" w:rsidRDefault="00E14BD9" w:rsidP="005F578E">
            <w:pPr>
              <w:pStyle w:val="ListParagraph"/>
              <w:numPr>
                <w:ilvl w:val="0"/>
                <w:numId w:val="17"/>
              </w:numPr>
              <w:spacing w:before="120"/>
              <w:rPr>
                <w:i/>
                <w:iCs/>
              </w:rPr>
            </w:pPr>
            <w:r>
              <w:rPr>
                <w:i/>
                <w:iCs/>
              </w:rPr>
              <w:t>Will b</w:t>
            </w:r>
            <w:r w:rsidR="005F578E">
              <w:rPr>
                <w:i/>
                <w:iCs/>
              </w:rPr>
              <w:t>enefit from a whole school approach to the needs of disadvantaged pupils so that all staff are accountable for the progress, wellbeing and</w:t>
            </w:r>
            <w:r>
              <w:rPr>
                <w:i/>
                <w:iCs/>
              </w:rPr>
              <w:t xml:space="preserve"> wider</w:t>
            </w:r>
            <w:r w:rsidR="005F578E">
              <w:rPr>
                <w:i/>
                <w:iCs/>
              </w:rPr>
              <w:t xml:space="preserve"> experiences of pupils in school. </w:t>
            </w:r>
          </w:p>
          <w:p w14:paraId="7C088D39" w14:textId="270C434D" w:rsidR="000670EB" w:rsidRPr="000670EB" w:rsidRDefault="000670EB" w:rsidP="000670EB">
            <w:pPr>
              <w:spacing w:before="120"/>
              <w:rPr>
                <w:i/>
                <w:iCs/>
              </w:rPr>
            </w:pPr>
            <w:r>
              <w:rPr>
                <w:i/>
                <w:iCs/>
              </w:rPr>
              <w:t xml:space="preserve">Behaviour for learning through a trauma informed approach is important </w:t>
            </w:r>
            <w:r w:rsidR="00B35220">
              <w:rPr>
                <w:i/>
                <w:iCs/>
              </w:rPr>
              <w:t xml:space="preserve">to </w:t>
            </w:r>
            <w:r>
              <w:rPr>
                <w:i/>
                <w:iCs/>
              </w:rPr>
              <w:t>the meet the needs of all our pupils and particularly those who are disadvantaged.  We want a</w:t>
            </w:r>
            <w:r w:rsidR="00B35220">
              <w:rPr>
                <w:i/>
                <w:iCs/>
              </w:rPr>
              <w:t>ll pupils to engage in learning and</w:t>
            </w:r>
            <w:r>
              <w:rPr>
                <w:i/>
                <w:iCs/>
              </w:rPr>
              <w:t xml:space="preserve"> develop core values reflected in the six </w:t>
            </w:r>
            <w:proofErr w:type="spellStart"/>
            <w:r>
              <w:rPr>
                <w:i/>
                <w:iCs/>
              </w:rPr>
              <w:t>Rs</w:t>
            </w:r>
            <w:proofErr w:type="spellEnd"/>
            <w:r>
              <w:rPr>
                <w:i/>
                <w:iCs/>
              </w:rPr>
              <w:t xml:space="preserve">: ready, responsible, reflective, respectful, resourceful and resilient.  </w:t>
            </w:r>
          </w:p>
          <w:p w14:paraId="2A7D54E9" w14:textId="32D0152C" w:rsidR="00E66558" w:rsidRPr="005F578E" w:rsidRDefault="005F578E" w:rsidP="005F578E">
            <w:pPr>
              <w:rPr>
                <w:i/>
                <w:iCs/>
              </w:rPr>
            </w:pPr>
            <w:r>
              <w:rPr>
                <w:i/>
                <w:iCs/>
              </w:rPr>
              <w:lastRenderedPageBreak/>
              <w:t xml:space="preserve">The school is also in the position of being under consultation to close.  The aim of the school is to ensure that pupils are safe and happy while in school and well-prepared for the next stage of learning either at </w:t>
            </w:r>
            <w:proofErr w:type="spellStart"/>
            <w:r>
              <w:rPr>
                <w:i/>
                <w:iCs/>
              </w:rPr>
              <w:t>Hexton</w:t>
            </w:r>
            <w:proofErr w:type="spellEnd"/>
            <w:r>
              <w:rPr>
                <w:i/>
                <w:iCs/>
              </w:rPr>
              <w:t xml:space="preserve"> JMI School or in another setting. </w:t>
            </w:r>
            <w:r w:rsidR="000670EB">
              <w:rPr>
                <w:i/>
                <w:iCs/>
              </w:rPr>
              <w:t xml:space="preserve">This will be particularly significant for our disadvantaged pupils.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607A52" w:rsidR="00E66558" w:rsidRPr="008C6C24" w:rsidRDefault="008C6C24" w:rsidP="00BA7A23">
            <w:pPr>
              <w:pStyle w:val="TableRowCentered"/>
              <w:ind w:left="0"/>
              <w:jc w:val="left"/>
            </w:pPr>
            <w:r w:rsidRPr="008C6C24">
              <w:rPr>
                <w:iCs/>
                <w:sz w:val="22"/>
                <w:szCs w:val="22"/>
              </w:rPr>
              <w:t xml:space="preserve">Mixed age teaching in two classes </w:t>
            </w:r>
            <w:r w:rsidR="001D08E2">
              <w:rPr>
                <w:iCs/>
                <w:sz w:val="22"/>
                <w:szCs w:val="22"/>
              </w:rPr>
              <w:t>and small</w:t>
            </w:r>
            <w:r w:rsidR="003456AC">
              <w:rPr>
                <w:iCs/>
                <w:sz w:val="22"/>
                <w:szCs w:val="22"/>
              </w:rPr>
              <w:t xml:space="preserve"> numbers in each </w:t>
            </w:r>
            <w:r w:rsidR="001D08E2">
              <w:rPr>
                <w:iCs/>
                <w:sz w:val="22"/>
                <w:szCs w:val="22"/>
              </w:rPr>
              <w:t>cohort</w:t>
            </w:r>
            <w:r w:rsidR="00B35220">
              <w:rPr>
                <w:iCs/>
                <w:sz w:val="22"/>
                <w:szCs w:val="22"/>
              </w:rPr>
              <w:t xml:space="preserve"> has been identified</w:t>
            </w:r>
            <w:r w:rsidR="00BA7A23">
              <w:rPr>
                <w:iCs/>
                <w:sz w:val="22"/>
                <w:szCs w:val="22"/>
              </w:rPr>
              <w:t xml:space="preserve"> as a whole school focus.  Our disadvantaged pupils need high quality teaching t</w:t>
            </w:r>
            <w:r w:rsidR="00FA071D">
              <w:rPr>
                <w:iCs/>
                <w:sz w:val="22"/>
                <w:szCs w:val="22"/>
              </w:rPr>
              <w:t xml:space="preserve">hat matches their age and stage so they can make at least good progress towards the agreed end points for each year group. </w:t>
            </w:r>
            <w:r w:rsidR="00BA7A23">
              <w:rPr>
                <w:iCs/>
                <w:sz w:val="22"/>
                <w:szCs w:val="22"/>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943929" w:rsidR="00E66558" w:rsidRPr="008C6C24" w:rsidRDefault="00D06221" w:rsidP="008C6C24">
            <w:pPr>
              <w:pStyle w:val="TableRowCentered"/>
              <w:ind w:left="0"/>
              <w:jc w:val="left"/>
              <w:rPr>
                <w:sz w:val="22"/>
                <w:szCs w:val="22"/>
              </w:rPr>
            </w:pPr>
            <w:r>
              <w:rPr>
                <w:sz w:val="22"/>
                <w:szCs w:val="22"/>
              </w:rPr>
              <w:t xml:space="preserve">To implement a broad and balance curriculum that </w:t>
            </w:r>
            <w:r w:rsidR="0079626B">
              <w:rPr>
                <w:sz w:val="22"/>
                <w:szCs w:val="22"/>
              </w:rPr>
              <w:t>meets the needs of pupi</w:t>
            </w:r>
            <w:r w:rsidR="00BA7A23">
              <w:rPr>
                <w:sz w:val="22"/>
                <w:szCs w:val="22"/>
              </w:rPr>
              <w:t xml:space="preserve">ls at each phase and key stage is significant particularly for pupils who are disadvantaged.  </w:t>
            </w:r>
            <w:r w:rsidR="00176FB9">
              <w:rPr>
                <w:sz w:val="22"/>
                <w:szCs w:val="22"/>
              </w:rPr>
              <w:t>Reading and phonics intervention is key for 50% of our</w:t>
            </w:r>
            <w:r w:rsidR="00FA071D">
              <w:rPr>
                <w:sz w:val="22"/>
                <w:szCs w:val="22"/>
              </w:rPr>
              <w:t xml:space="preserve"> pupils and maths attainment in</w:t>
            </w:r>
            <w:r w:rsidR="00176FB9">
              <w:rPr>
                <w:sz w:val="22"/>
                <w:szCs w:val="22"/>
              </w:rPr>
              <w:t xml:space="preserve"> </w:t>
            </w:r>
            <w:r w:rsidR="00F542BC">
              <w:rPr>
                <w:sz w:val="22"/>
                <w:szCs w:val="22"/>
              </w:rPr>
              <w:t>Year 3</w:t>
            </w:r>
            <w:r w:rsidR="00FA071D">
              <w:rPr>
                <w:sz w:val="22"/>
                <w:szCs w:val="22"/>
              </w:rPr>
              <w:t xml:space="preserve"> is identified by teachers as area</w:t>
            </w:r>
            <w:r w:rsidR="00176FB9">
              <w:rPr>
                <w:sz w:val="22"/>
                <w:szCs w:val="22"/>
              </w:rPr>
              <w:t xml:space="preserve"> for development</w:t>
            </w:r>
            <w:r w:rsidR="00FA071D">
              <w:rPr>
                <w:sz w:val="22"/>
                <w:szCs w:val="22"/>
              </w:rPr>
              <w:t xml:space="preserve"> by the class teacher</w:t>
            </w:r>
            <w:r w:rsidR="00176FB9">
              <w:rPr>
                <w:sz w:val="22"/>
                <w:szCs w:val="22"/>
              </w:rPr>
              <w:t xml:space="preserve">. </w:t>
            </w:r>
            <w:r w:rsidR="00F542BC">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562D1D3" w:rsidR="00E66558" w:rsidRPr="008C6C24" w:rsidRDefault="00BA7A23" w:rsidP="00890CCA">
            <w:pPr>
              <w:pStyle w:val="TableRowCentered"/>
              <w:jc w:val="left"/>
              <w:rPr>
                <w:sz w:val="22"/>
                <w:szCs w:val="22"/>
              </w:rPr>
            </w:pPr>
            <w:r>
              <w:rPr>
                <w:iCs/>
                <w:sz w:val="22"/>
              </w:rPr>
              <w:t xml:space="preserve">Some </w:t>
            </w:r>
            <w:r w:rsidR="003456AC">
              <w:rPr>
                <w:iCs/>
                <w:sz w:val="22"/>
              </w:rPr>
              <w:t xml:space="preserve">complex needs and </w:t>
            </w:r>
            <w:r>
              <w:rPr>
                <w:iCs/>
                <w:sz w:val="22"/>
              </w:rPr>
              <w:t xml:space="preserve">high levels of </w:t>
            </w:r>
            <w:r w:rsidR="003456AC">
              <w:rPr>
                <w:iCs/>
                <w:sz w:val="22"/>
              </w:rPr>
              <w:t>SEMH</w:t>
            </w:r>
            <w:r>
              <w:rPr>
                <w:iCs/>
                <w:sz w:val="22"/>
              </w:rPr>
              <w:t xml:space="preserve"> indicate the need for our disadvantaged pupils </w:t>
            </w:r>
            <w:r w:rsidR="00890CCA">
              <w:rPr>
                <w:iCs/>
                <w:sz w:val="22"/>
              </w:rPr>
              <w:t>to receive more support</w:t>
            </w:r>
            <w:r w:rsidR="003456AC">
              <w:rPr>
                <w:iCs/>
                <w:sz w:val="22"/>
              </w:rPr>
              <w:t xml:space="preserve">. </w:t>
            </w:r>
            <w:r w:rsidR="00890CCA">
              <w:rPr>
                <w:iCs/>
                <w:sz w:val="22"/>
              </w:rPr>
              <w:t xml:space="preserve"> </w:t>
            </w:r>
            <w:r>
              <w:rPr>
                <w:iCs/>
                <w:sz w:val="22"/>
              </w:rPr>
              <w:t>National studies show that wellbeing and education has impacted disadvantaged pupils due to partial school closures.  Many parents of our disadvantaged pupils have sought help through the family worker or</w:t>
            </w:r>
            <w:r w:rsidR="00890CCA">
              <w:rPr>
                <w:iCs/>
                <w:sz w:val="22"/>
              </w:rPr>
              <w:t xml:space="preserve"> other outside agencies</w:t>
            </w:r>
            <w:r>
              <w:rPr>
                <w:iCs/>
                <w:sz w:val="22"/>
              </w:rPr>
              <w:t xml:space="preserve"> for pupils in school.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9CD89D5" w:rsidR="00E66558" w:rsidRPr="008C6C24" w:rsidRDefault="008C6C24">
            <w:pPr>
              <w:pStyle w:val="TableRowCentered"/>
              <w:jc w:val="left"/>
              <w:rPr>
                <w:iCs/>
                <w:sz w:val="22"/>
              </w:rPr>
            </w:pPr>
            <w:r>
              <w:rPr>
                <w:iCs/>
                <w:sz w:val="22"/>
              </w:rPr>
              <w:t>The school is on the border of Hertfordshire and Bedfordshire and many families come from outside Hertfordshire</w:t>
            </w:r>
            <w:r w:rsidR="003456AC">
              <w:rPr>
                <w:iCs/>
                <w:sz w:val="22"/>
              </w:rPr>
              <w:t>.</w:t>
            </w:r>
            <w:r w:rsidR="00890CCA">
              <w:rPr>
                <w:iCs/>
                <w:sz w:val="22"/>
              </w:rPr>
              <w:t xml:space="preserve">  Support for disadvantage families relies or agencies from both counties and co-or</w:t>
            </w:r>
            <w:r w:rsidR="00F542BC">
              <w:rPr>
                <w:iCs/>
                <w:sz w:val="22"/>
              </w:rPr>
              <w:t>dinating that support is key</w:t>
            </w:r>
            <w:r w:rsidR="00890CCA">
              <w:rPr>
                <w:iCs/>
                <w:sz w:val="22"/>
              </w:rPr>
              <w:t xml:space="preserve"> </w:t>
            </w:r>
            <w:r w:rsidR="00F542BC">
              <w:rPr>
                <w:iCs/>
                <w:sz w:val="22"/>
              </w:rPr>
              <w:t xml:space="preserve">to early intervention and progress in learning. </w:t>
            </w:r>
          </w:p>
        </w:tc>
      </w:tr>
      <w:tr w:rsidR="003456AC"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456AC" w:rsidRDefault="003456AC" w:rsidP="003456AC">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73074D9" w:rsidR="003456AC" w:rsidRPr="008C6C24" w:rsidRDefault="003456AC" w:rsidP="003456AC">
            <w:pPr>
              <w:pStyle w:val="TableRowCentered"/>
              <w:jc w:val="left"/>
              <w:rPr>
                <w:iCs/>
                <w:sz w:val="22"/>
              </w:rPr>
            </w:pPr>
            <w:r>
              <w:rPr>
                <w:sz w:val="22"/>
                <w:szCs w:val="22"/>
              </w:rPr>
              <w:t>The school is under consultation to close.</w:t>
            </w:r>
            <w:r w:rsidR="00890CCA">
              <w:rPr>
                <w:sz w:val="22"/>
                <w:szCs w:val="22"/>
              </w:rPr>
              <w:t xml:space="preserve">  This has an impact on the wellbeing and progress of our disadvantaged pupils.  Many parents have engaged with the school with concerns about potential school changes.  Pupils and parents will need support with any potential transition.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01DB797" w:rsidR="00E66558" w:rsidRPr="00E05991" w:rsidRDefault="005104D5" w:rsidP="00E05991">
            <w:pPr>
              <w:pStyle w:val="TableRowCentered"/>
              <w:jc w:val="left"/>
              <w:rPr>
                <w:sz w:val="22"/>
                <w:szCs w:val="22"/>
              </w:rPr>
            </w:pPr>
            <w:r w:rsidRPr="00E05991">
              <w:rPr>
                <w:sz w:val="22"/>
                <w:szCs w:val="22"/>
              </w:rPr>
              <w:t>Pupils to reac</w:t>
            </w:r>
            <w:r w:rsidR="0079626B">
              <w:rPr>
                <w:sz w:val="22"/>
                <w:szCs w:val="22"/>
              </w:rPr>
              <w:t xml:space="preserve">h agreed end points </w:t>
            </w:r>
            <w:r w:rsidRPr="00E05991">
              <w:rPr>
                <w:sz w:val="22"/>
                <w:szCs w:val="22"/>
              </w:rPr>
              <w:t>through a broad and balanced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DDE4" w14:textId="52607741" w:rsidR="00E66558" w:rsidRDefault="00640E8B" w:rsidP="005104D5">
            <w:pPr>
              <w:pStyle w:val="TableRowCentered"/>
              <w:numPr>
                <w:ilvl w:val="0"/>
                <w:numId w:val="14"/>
              </w:numPr>
              <w:jc w:val="left"/>
              <w:rPr>
                <w:sz w:val="22"/>
                <w:szCs w:val="22"/>
              </w:rPr>
            </w:pPr>
            <w:r>
              <w:rPr>
                <w:sz w:val="22"/>
                <w:szCs w:val="22"/>
              </w:rPr>
              <w:t>Pupils achieve</w:t>
            </w:r>
            <w:r w:rsidR="005104D5">
              <w:rPr>
                <w:sz w:val="22"/>
                <w:szCs w:val="22"/>
              </w:rPr>
              <w:t xml:space="preserve"> end of KS</w:t>
            </w:r>
            <w:r w:rsidR="00416B5B">
              <w:rPr>
                <w:sz w:val="22"/>
                <w:szCs w:val="22"/>
              </w:rPr>
              <w:t xml:space="preserve"> expectations/agreed end points</w:t>
            </w:r>
          </w:p>
          <w:p w14:paraId="1E515AD6" w14:textId="172D0995" w:rsidR="005104D5" w:rsidRDefault="00640E8B" w:rsidP="005104D5">
            <w:pPr>
              <w:pStyle w:val="TableRowCentered"/>
              <w:numPr>
                <w:ilvl w:val="0"/>
                <w:numId w:val="14"/>
              </w:numPr>
              <w:jc w:val="left"/>
              <w:rPr>
                <w:sz w:val="22"/>
                <w:szCs w:val="22"/>
              </w:rPr>
            </w:pPr>
            <w:r>
              <w:rPr>
                <w:sz w:val="22"/>
                <w:szCs w:val="22"/>
              </w:rPr>
              <w:t>Pupils make</w:t>
            </w:r>
            <w:r w:rsidR="005104D5">
              <w:rPr>
                <w:sz w:val="22"/>
                <w:szCs w:val="22"/>
              </w:rPr>
              <w:t xml:space="preserve"> good progress from starting points</w:t>
            </w:r>
          </w:p>
          <w:p w14:paraId="486DAC7E" w14:textId="77777777" w:rsidR="005104D5" w:rsidRDefault="003456AC" w:rsidP="005104D5">
            <w:pPr>
              <w:pStyle w:val="TableRowCentered"/>
              <w:numPr>
                <w:ilvl w:val="0"/>
                <w:numId w:val="14"/>
              </w:numPr>
              <w:jc w:val="left"/>
              <w:rPr>
                <w:sz w:val="22"/>
                <w:szCs w:val="22"/>
              </w:rPr>
            </w:pPr>
            <w:r>
              <w:rPr>
                <w:sz w:val="22"/>
                <w:szCs w:val="22"/>
              </w:rPr>
              <w:lastRenderedPageBreak/>
              <w:t>Pupil</w:t>
            </w:r>
            <w:r w:rsidR="00D10750">
              <w:rPr>
                <w:sz w:val="22"/>
                <w:szCs w:val="22"/>
              </w:rPr>
              <w:t>s engage in a broad</w:t>
            </w:r>
            <w:r>
              <w:rPr>
                <w:sz w:val="22"/>
                <w:szCs w:val="22"/>
              </w:rPr>
              <w:t xml:space="preserve"> and rich curriculum</w:t>
            </w:r>
            <w:r w:rsidR="00D10750">
              <w:rPr>
                <w:sz w:val="22"/>
                <w:szCs w:val="22"/>
              </w:rPr>
              <w:t xml:space="preserve"> that meets the requirements of each Key</w:t>
            </w:r>
            <w:r w:rsidR="00D06221">
              <w:rPr>
                <w:sz w:val="22"/>
                <w:szCs w:val="22"/>
              </w:rPr>
              <w:t xml:space="preserve"> </w:t>
            </w:r>
            <w:r w:rsidR="00D10750">
              <w:rPr>
                <w:sz w:val="22"/>
                <w:szCs w:val="22"/>
              </w:rPr>
              <w:t>stage</w:t>
            </w:r>
            <w:r w:rsidR="00D06221">
              <w:rPr>
                <w:sz w:val="22"/>
                <w:szCs w:val="22"/>
              </w:rPr>
              <w:t>/phase</w:t>
            </w:r>
          </w:p>
          <w:p w14:paraId="2A7D5505" w14:textId="3269A28F" w:rsidR="00F542BC" w:rsidRDefault="00F542BC" w:rsidP="005104D5">
            <w:pPr>
              <w:pStyle w:val="TableRowCentered"/>
              <w:numPr>
                <w:ilvl w:val="0"/>
                <w:numId w:val="14"/>
              </w:numPr>
              <w:jc w:val="left"/>
              <w:rPr>
                <w:sz w:val="22"/>
                <w:szCs w:val="22"/>
              </w:rPr>
            </w:pPr>
            <w:r>
              <w:rPr>
                <w:sz w:val="22"/>
                <w:szCs w:val="22"/>
              </w:rPr>
              <w:t>Books show pupils make progress from starting points.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167F45A" w:rsidR="00E66558" w:rsidRPr="005104D5" w:rsidRDefault="005104D5" w:rsidP="00E05991">
            <w:pPr>
              <w:pStyle w:val="TableRowCentered"/>
              <w:jc w:val="left"/>
              <w:rPr>
                <w:sz w:val="22"/>
                <w:szCs w:val="22"/>
              </w:rPr>
            </w:pPr>
            <w:r>
              <w:rPr>
                <w:sz w:val="22"/>
                <w:szCs w:val="22"/>
              </w:rPr>
              <w:lastRenderedPageBreak/>
              <w:t xml:space="preserve">Pupils to be secure in school and ready for transition either within school or to a new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FFFE" w14:textId="3232CF66" w:rsidR="003456AC" w:rsidRDefault="00F542BC" w:rsidP="005104D5">
            <w:pPr>
              <w:pStyle w:val="TableRowCentered"/>
              <w:numPr>
                <w:ilvl w:val="0"/>
                <w:numId w:val="15"/>
              </w:numPr>
              <w:jc w:val="left"/>
              <w:rPr>
                <w:sz w:val="22"/>
                <w:szCs w:val="22"/>
              </w:rPr>
            </w:pPr>
            <w:r>
              <w:rPr>
                <w:sz w:val="22"/>
                <w:szCs w:val="22"/>
              </w:rPr>
              <w:t xml:space="preserve">Pupils </w:t>
            </w:r>
            <w:r w:rsidR="003456AC">
              <w:rPr>
                <w:sz w:val="22"/>
                <w:szCs w:val="22"/>
              </w:rPr>
              <w:t xml:space="preserve">have a positive attitude to learning and school </w:t>
            </w:r>
          </w:p>
          <w:p w14:paraId="66024369" w14:textId="6F6FC755" w:rsidR="00E66558" w:rsidRDefault="005104D5" w:rsidP="005104D5">
            <w:pPr>
              <w:pStyle w:val="TableRowCentered"/>
              <w:numPr>
                <w:ilvl w:val="0"/>
                <w:numId w:val="15"/>
              </w:numPr>
              <w:jc w:val="left"/>
              <w:rPr>
                <w:sz w:val="22"/>
                <w:szCs w:val="22"/>
              </w:rPr>
            </w:pPr>
            <w:r>
              <w:rPr>
                <w:sz w:val="22"/>
                <w:szCs w:val="22"/>
              </w:rPr>
              <w:t xml:space="preserve">Pupils are happy and ready to change school/year group or class </w:t>
            </w:r>
          </w:p>
          <w:p w14:paraId="538E0461" w14:textId="77777777" w:rsidR="005104D5" w:rsidRDefault="005104D5" w:rsidP="005104D5">
            <w:pPr>
              <w:pStyle w:val="TableRowCentered"/>
              <w:numPr>
                <w:ilvl w:val="0"/>
                <w:numId w:val="15"/>
              </w:numPr>
              <w:jc w:val="left"/>
              <w:rPr>
                <w:sz w:val="22"/>
                <w:szCs w:val="22"/>
              </w:rPr>
            </w:pPr>
            <w:r>
              <w:rPr>
                <w:sz w:val="22"/>
                <w:szCs w:val="22"/>
              </w:rPr>
              <w:t xml:space="preserve">Pupils develop resilience in a time of uncertainty and change. </w:t>
            </w:r>
          </w:p>
          <w:p w14:paraId="2A7D5508" w14:textId="00A29E41" w:rsidR="005104D5" w:rsidRDefault="00F542BC" w:rsidP="005104D5">
            <w:pPr>
              <w:pStyle w:val="TableRowCentered"/>
              <w:numPr>
                <w:ilvl w:val="0"/>
                <w:numId w:val="15"/>
              </w:numPr>
              <w:jc w:val="left"/>
              <w:rPr>
                <w:sz w:val="22"/>
                <w:szCs w:val="22"/>
              </w:rPr>
            </w:pPr>
            <w:r>
              <w:rPr>
                <w:sz w:val="22"/>
                <w:szCs w:val="22"/>
              </w:rPr>
              <w:t>Pupils have a school place for September 2022 and make smooth transition to the</w:t>
            </w:r>
            <w:r w:rsidR="00FA071D">
              <w:rPr>
                <w:sz w:val="22"/>
                <w:szCs w:val="22"/>
              </w:rPr>
              <w:t xml:space="preserve">ir next </w:t>
            </w:r>
            <w:r>
              <w:rPr>
                <w:sz w:val="22"/>
                <w:szCs w:val="22"/>
              </w:rPr>
              <w:t xml:space="preserve">year group or school. </w:t>
            </w:r>
            <w:r w:rsidR="005104D5">
              <w:rPr>
                <w:sz w:val="22"/>
                <w:szCs w:val="22"/>
              </w:rPr>
              <w:t xml:space="preser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FC24D34" w:rsidR="00E66558" w:rsidRPr="005104D5" w:rsidRDefault="005104D5" w:rsidP="00E05991">
            <w:pPr>
              <w:pStyle w:val="TableRowCentered"/>
              <w:jc w:val="left"/>
              <w:rPr>
                <w:sz w:val="22"/>
                <w:szCs w:val="22"/>
              </w:rPr>
            </w:pPr>
            <w:r>
              <w:rPr>
                <w:sz w:val="22"/>
                <w:szCs w:val="22"/>
              </w:rPr>
              <w:t xml:space="preserve">Pupil </w:t>
            </w:r>
            <w:r w:rsidR="00567312">
              <w:rPr>
                <w:sz w:val="22"/>
                <w:szCs w:val="22"/>
              </w:rPr>
              <w:t>w</w:t>
            </w:r>
            <w:r>
              <w:rPr>
                <w:sz w:val="22"/>
                <w:szCs w:val="22"/>
              </w:rPr>
              <w:t xml:space="preserve">ellbeing and SEMH needs are met.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40DC" w14:textId="0AC0A781" w:rsidR="00E66558" w:rsidRDefault="005104D5" w:rsidP="005104D5">
            <w:pPr>
              <w:pStyle w:val="TableRowCentered"/>
              <w:numPr>
                <w:ilvl w:val="0"/>
                <w:numId w:val="16"/>
              </w:numPr>
              <w:jc w:val="left"/>
              <w:rPr>
                <w:sz w:val="22"/>
                <w:szCs w:val="22"/>
              </w:rPr>
            </w:pPr>
            <w:r>
              <w:rPr>
                <w:sz w:val="22"/>
                <w:szCs w:val="22"/>
              </w:rPr>
              <w:t>The behaviour p</w:t>
            </w:r>
            <w:r w:rsidR="00F542BC">
              <w:rPr>
                <w:sz w:val="22"/>
                <w:szCs w:val="22"/>
              </w:rPr>
              <w:t>olicy is implemented and pupils</w:t>
            </w:r>
            <w:r>
              <w:rPr>
                <w:sz w:val="22"/>
                <w:szCs w:val="22"/>
              </w:rPr>
              <w:t xml:space="preserve"> are </w:t>
            </w:r>
            <w:r w:rsidR="00F542BC">
              <w:rPr>
                <w:sz w:val="22"/>
                <w:szCs w:val="22"/>
              </w:rPr>
              <w:t>supported by the trauma informed approach</w:t>
            </w:r>
            <w:r>
              <w:rPr>
                <w:sz w:val="22"/>
                <w:szCs w:val="22"/>
              </w:rPr>
              <w:t xml:space="preserve"> </w:t>
            </w:r>
          </w:p>
          <w:p w14:paraId="5B9169DA" w14:textId="242DC613" w:rsidR="00F542BC" w:rsidRDefault="005104D5" w:rsidP="00F542BC">
            <w:pPr>
              <w:pStyle w:val="TableRowCentered"/>
              <w:numPr>
                <w:ilvl w:val="0"/>
                <w:numId w:val="16"/>
              </w:numPr>
              <w:jc w:val="left"/>
              <w:rPr>
                <w:sz w:val="22"/>
                <w:szCs w:val="22"/>
              </w:rPr>
            </w:pPr>
            <w:r>
              <w:rPr>
                <w:sz w:val="22"/>
                <w:szCs w:val="22"/>
              </w:rPr>
              <w:t>SEMH needs are met fo</w:t>
            </w:r>
            <w:r w:rsidR="00F542BC">
              <w:rPr>
                <w:sz w:val="22"/>
                <w:szCs w:val="22"/>
              </w:rPr>
              <w:t>r groups and individual pupils</w:t>
            </w:r>
          </w:p>
          <w:p w14:paraId="21345EEE" w14:textId="77777777" w:rsidR="005104D5" w:rsidRDefault="00F542BC" w:rsidP="00F542BC">
            <w:pPr>
              <w:pStyle w:val="TableRowCentered"/>
              <w:numPr>
                <w:ilvl w:val="0"/>
                <w:numId w:val="16"/>
              </w:numPr>
              <w:jc w:val="left"/>
              <w:rPr>
                <w:sz w:val="22"/>
                <w:szCs w:val="22"/>
              </w:rPr>
            </w:pPr>
            <w:r>
              <w:rPr>
                <w:sz w:val="22"/>
                <w:szCs w:val="22"/>
              </w:rPr>
              <w:t>The</w:t>
            </w:r>
            <w:r w:rsidR="005104D5" w:rsidRPr="00F542BC">
              <w:rPr>
                <w:sz w:val="22"/>
                <w:szCs w:val="22"/>
              </w:rPr>
              <w:t xml:space="preserve"> restorative approach to Behaviour management </w:t>
            </w:r>
            <w:r>
              <w:rPr>
                <w:sz w:val="22"/>
                <w:szCs w:val="22"/>
              </w:rPr>
              <w:t xml:space="preserve">is embedded across the school. </w:t>
            </w:r>
          </w:p>
          <w:p w14:paraId="2A7D550B" w14:textId="0EC39F2E" w:rsidR="00F542BC" w:rsidRPr="00F542BC" w:rsidRDefault="00FA071D" w:rsidP="00F542BC">
            <w:pPr>
              <w:pStyle w:val="TableRowCentered"/>
              <w:numPr>
                <w:ilvl w:val="0"/>
                <w:numId w:val="16"/>
              </w:numPr>
              <w:jc w:val="left"/>
              <w:rPr>
                <w:sz w:val="22"/>
                <w:szCs w:val="22"/>
              </w:rPr>
            </w:pPr>
            <w:proofErr w:type="gramStart"/>
            <w:r>
              <w:rPr>
                <w:sz w:val="22"/>
                <w:szCs w:val="22"/>
              </w:rPr>
              <w:t>Pupils</w:t>
            </w:r>
            <w:proofErr w:type="gramEnd"/>
            <w:r>
              <w:rPr>
                <w:sz w:val="22"/>
                <w:szCs w:val="22"/>
              </w:rPr>
              <w:t xml:space="preserve"> needs are met and they access the curriculum and make good progress from starting points.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C318F6A" w:rsidR="00E66558" w:rsidRDefault="00416B5B">
      <w:r>
        <w:t>Budgeted cost: £</w:t>
      </w:r>
      <w:r w:rsidR="00BB1042">
        <w:rPr>
          <w:i/>
          <w:iCs/>
        </w:rPr>
        <w:t>3</w:t>
      </w:r>
      <w:r w:rsidR="00835A0B">
        <w:rPr>
          <w:i/>
          <w:iCs/>
        </w:rPr>
        <w:t>,6</w:t>
      </w:r>
      <w:r w:rsidR="00BB1042">
        <w:rPr>
          <w:i/>
          <w:iCs/>
        </w:rPr>
        <w:t>25</w:t>
      </w:r>
    </w:p>
    <w:tbl>
      <w:tblPr>
        <w:tblW w:w="5000" w:type="pct"/>
        <w:tblCellMar>
          <w:left w:w="10" w:type="dxa"/>
          <w:right w:w="10" w:type="dxa"/>
        </w:tblCellMar>
        <w:tblLook w:val="04A0" w:firstRow="1" w:lastRow="0" w:firstColumn="1" w:lastColumn="0" w:noHBand="0" w:noVBand="1"/>
      </w:tblPr>
      <w:tblGrid>
        <w:gridCol w:w="2170"/>
        <w:gridCol w:w="5256"/>
        <w:gridCol w:w="2060"/>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B055BFE" w:rsidR="00E66558" w:rsidRDefault="00A75EDB">
            <w:pPr>
              <w:pStyle w:val="TableRow"/>
            </w:pPr>
            <w:r w:rsidRPr="00633667">
              <w:rPr>
                <w:sz w:val="22"/>
                <w:szCs w:val="22"/>
              </w:rPr>
              <w:t>Trauma informed training Nessie funded by DSPL1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B129" w14:textId="14FDF91F" w:rsidR="00E66558" w:rsidRPr="00633667" w:rsidRDefault="00A75EDB" w:rsidP="00633667">
            <w:pPr>
              <w:pStyle w:val="TableRow"/>
              <w:rPr>
                <w:sz w:val="22"/>
                <w:szCs w:val="22"/>
              </w:rPr>
            </w:pPr>
            <w:r w:rsidRPr="00633667">
              <w:rPr>
                <w:sz w:val="22"/>
                <w:szCs w:val="22"/>
              </w:rPr>
              <w:t>Trauma informed approach to behaviour is supported by Nessie</w:t>
            </w:r>
            <w:r w:rsidR="007954CB">
              <w:rPr>
                <w:sz w:val="22"/>
                <w:szCs w:val="22"/>
              </w:rPr>
              <w:t xml:space="preserve"> in DSPL1</w:t>
            </w:r>
          </w:p>
          <w:p w14:paraId="5F446ED9" w14:textId="42F9BAD7" w:rsidR="00A75EDB" w:rsidRDefault="00A75EDB" w:rsidP="00633667">
            <w:pPr>
              <w:pStyle w:val="TableRow"/>
              <w:rPr>
                <w:sz w:val="22"/>
                <w:szCs w:val="22"/>
              </w:rPr>
            </w:pPr>
            <w:r w:rsidRPr="00633667">
              <w:rPr>
                <w:sz w:val="22"/>
                <w:szCs w:val="22"/>
              </w:rPr>
              <w:t xml:space="preserve">Research </w:t>
            </w:r>
            <w:r w:rsidR="007954CB">
              <w:rPr>
                <w:sz w:val="22"/>
                <w:szCs w:val="22"/>
              </w:rPr>
              <w:t>shows S</w:t>
            </w:r>
            <w:r w:rsidR="007954CB" w:rsidRPr="007954CB">
              <w:rPr>
                <w:sz w:val="22"/>
                <w:szCs w:val="22"/>
              </w:rPr>
              <w:t>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2A7D551B" w14:textId="3E8B3228" w:rsidR="00CD7BB0" w:rsidRPr="00633667" w:rsidRDefault="00CD7BB0" w:rsidP="00633667">
            <w:pPr>
              <w:pStyle w:val="TableRow"/>
              <w:rPr>
                <w:sz w:val="22"/>
                <w:szCs w:val="22"/>
              </w:rPr>
            </w:pPr>
            <w:r w:rsidRPr="00170C44">
              <w:rPr>
                <w:b/>
                <w:sz w:val="22"/>
                <w:szCs w:val="22"/>
              </w:rPr>
              <w:t>EEF Social and emotional Learning pdf (education endowment fund.org.uk</w:t>
            </w:r>
            <w:r>
              <w:rPr>
                <w:b/>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13B702" w:rsidR="00E66558" w:rsidRPr="00633667" w:rsidRDefault="00A75EDB" w:rsidP="00633667">
            <w:pPr>
              <w:pStyle w:val="TableRow"/>
              <w:rPr>
                <w:sz w:val="22"/>
                <w:szCs w:val="22"/>
              </w:rPr>
            </w:pPr>
            <w:r w:rsidRPr="00633667">
              <w:rPr>
                <w:sz w:val="22"/>
                <w:szCs w:val="22"/>
              </w:rPr>
              <w:t>3</w:t>
            </w:r>
            <w:r w:rsidR="00954FAD">
              <w:rPr>
                <w:sz w:val="22"/>
                <w:szCs w:val="22"/>
              </w:rPr>
              <w:t xml:space="preserve">, 4 </w:t>
            </w:r>
            <w:r w:rsidR="001D08E2" w:rsidRPr="00633667">
              <w:rPr>
                <w:sz w:val="22"/>
                <w:szCs w:val="22"/>
              </w:rPr>
              <w:t>and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2433D36" w:rsidR="00E66558" w:rsidRPr="001D08E2" w:rsidRDefault="00A75EDB">
            <w:pPr>
              <w:pStyle w:val="TableRow"/>
              <w:rPr>
                <w:sz w:val="22"/>
              </w:rPr>
            </w:pPr>
            <w:r w:rsidRPr="00633667">
              <w:rPr>
                <w:sz w:val="22"/>
                <w:szCs w:val="22"/>
              </w:rPr>
              <w:t>Therapist to work with TA to provide supervision for wellbeing/my time provision in school.</w:t>
            </w:r>
            <w:r w:rsidRPr="001D08E2">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32C3" w14:textId="14A64EA8" w:rsidR="00E66558" w:rsidRDefault="001D08E2" w:rsidP="00633667">
            <w:pPr>
              <w:pStyle w:val="TableRow"/>
              <w:rPr>
                <w:sz w:val="22"/>
                <w:szCs w:val="22"/>
              </w:rPr>
            </w:pPr>
            <w:r w:rsidRPr="00633667">
              <w:rPr>
                <w:sz w:val="22"/>
                <w:szCs w:val="22"/>
              </w:rPr>
              <w:t>An approach developed by Nessie</w:t>
            </w:r>
            <w:r w:rsidR="007954CB">
              <w:rPr>
                <w:sz w:val="22"/>
                <w:szCs w:val="22"/>
              </w:rPr>
              <w:t xml:space="preserve"> in DSPL 1</w:t>
            </w:r>
            <w:r w:rsidRPr="00633667">
              <w:rPr>
                <w:sz w:val="22"/>
                <w:szCs w:val="22"/>
              </w:rPr>
              <w:t xml:space="preserve"> to support pupils with SEMH</w:t>
            </w:r>
          </w:p>
          <w:p w14:paraId="4B2440FF" w14:textId="44F03E80" w:rsidR="007954CB" w:rsidRDefault="007954CB" w:rsidP="007954CB">
            <w:pPr>
              <w:pStyle w:val="TableRow"/>
              <w:rPr>
                <w:sz w:val="22"/>
                <w:szCs w:val="22"/>
              </w:rPr>
            </w:pPr>
            <w:r w:rsidRPr="00633667">
              <w:rPr>
                <w:sz w:val="22"/>
                <w:szCs w:val="22"/>
              </w:rPr>
              <w:t xml:space="preserve">Research </w:t>
            </w:r>
            <w:r>
              <w:rPr>
                <w:sz w:val="22"/>
                <w:szCs w:val="22"/>
              </w:rPr>
              <w:t>shows S</w:t>
            </w:r>
            <w:r w:rsidRPr="007954CB">
              <w:rPr>
                <w:sz w:val="22"/>
                <w:szCs w:val="22"/>
              </w:rPr>
              <w:t>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2A7D551F" w14:textId="657C1F81" w:rsidR="00170C44" w:rsidRPr="00633667" w:rsidRDefault="00CD7BB0" w:rsidP="00633667">
            <w:pPr>
              <w:pStyle w:val="TableRow"/>
              <w:rPr>
                <w:sz w:val="22"/>
                <w:szCs w:val="22"/>
              </w:rPr>
            </w:pPr>
            <w:r w:rsidRPr="00170C44">
              <w:rPr>
                <w:b/>
                <w:sz w:val="22"/>
                <w:szCs w:val="22"/>
              </w:rPr>
              <w:t>EEF Social and emotional Learning pdf (education endowment fund.org.uk</w:t>
            </w:r>
            <w:r>
              <w:rPr>
                <w:b/>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E2908EC" w:rsidR="00E66558" w:rsidRPr="00633667" w:rsidRDefault="001D08E2" w:rsidP="00633667">
            <w:pPr>
              <w:pStyle w:val="TableRow"/>
              <w:rPr>
                <w:sz w:val="22"/>
                <w:szCs w:val="22"/>
              </w:rPr>
            </w:pPr>
            <w:r w:rsidRPr="00633667">
              <w:rPr>
                <w:sz w:val="22"/>
                <w:szCs w:val="22"/>
              </w:rPr>
              <w:t>3 and 5</w:t>
            </w:r>
          </w:p>
        </w:tc>
      </w:tr>
      <w:tr w:rsidR="001D08E2" w14:paraId="47EF4A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4148" w14:textId="0897C3BE" w:rsidR="001D08E2" w:rsidRPr="00633667" w:rsidRDefault="001D08E2">
            <w:pPr>
              <w:pStyle w:val="TableRow"/>
              <w:rPr>
                <w:sz w:val="22"/>
                <w:szCs w:val="22"/>
              </w:rPr>
            </w:pPr>
            <w:r w:rsidRPr="00633667">
              <w:rPr>
                <w:sz w:val="22"/>
                <w:szCs w:val="22"/>
              </w:rPr>
              <w:t xml:space="preserve">Protective behaviour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77A7" w14:textId="43931D02" w:rsidR="00170C44" w:rsidRDefault="007954CB" w:rsidP="00633667">
            <w:pPr>
              <w:pStyle w:val="TableRow"/>
              <w:rPr>
                <w:sz w:val="22"/>
                <w:szCs w:val="22"/>
              </w:rPr>
            </w:pPr>
            <w:r w:rsidRPr="007954CB">
              <w:rPr>
                <w:sz w:val="22"/>
                <w:szCs w:val="22"/>
              </w:rPr>
              <w:t>Protective behaviours is a safety awareness and resilience bu</w:t>
            </w:r>
            <w:r w:rsidR="00636EAD">
              <w:rPr>
                <w:sz w:val="22"/>
                <w:szCs w:val="22"/>
              </w:rPr>
              <w:t xml:space="preserve">ilding programme.  Help pupils to develop resilience and strategies to support SEMH. </w:t>
            </w:r>
          </w:p>
          <w:p w14:paraId="7DCCB9AD" w14:textId="06C33597" w:rsidR="00636EAD" w:rsidRPr="007954CB" w:rsidRDefault="00636EAD" w:rsidP="00636EAD">
            <w:pPr>
              <w:pStyle w:val="TableRow"/>
              <w:rPr>
                <w:sz w:val="22"/>
                <w:szCs w:val="22"/>
              </w:rPr>
            </w:pPr>
            <w:r w:rsidRPr="00633667">
              <w:rPr>
                <w:sz w:val="22"/>
                <w:szCs w:val="22"/>
              </w:rPr>
              <w:t xml:space="preserve">Research </w:t>
            </w:r>
            <w:r>
              <w:rPr>
                <w:sz w:val="22"/>
                <w:szCs w:val="22"/>
              </w:rPr>
              <w:t>shows S</w:t>
            </w:r>
            <w:r w:rsidRPr="007954CB">
              <w:rPr>
                <w:sz w:val="22"/>
                <w:szCs w:val="22"/>
              </w:rPr>
              <w:t>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597F4258" w14:textId="1FE1F95C" w:rsidR="001D08E2" w:rsidRPr="00170C44" w:rsidRDefault="001D08E2" w:rsidP="00633667">
            <w:pPr>
              <w:pStyle w:val="TableRow"/>
              <w:rPr>
                <w:b/>
                <w:sz w:val="22"/>
                <w:szCs w:val="22"/>
              </w:rPr>
            </w:pPr>
            <w:r w:rsidRPr="00170C44">
              <w:rPr>
                <w:b/>
                <w:sz w:val="22"/>
                <w:szCs w:val="22"/>
              </w:rPr>
              <w:t>EEF Social and emotional Learning pdf (education endowment fund.org.uk</w:t>
            </w:r>
            <w:r w:rsidR="00CD7BB0">
              <w:rPr>
                <w:b/>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05FC" w14:textId="46977831" w:rsidR="001D08E2" w:rsidRPr="00633667" w:rsidRDefault="001D08E2" w:rsidP="00633667">
            <w:pPr>
              <w:pStyle w:val="TableRow"/>
              <w:rPr>
                <w:sz w:val="22"/>
                <w:szCs w:val="22"/>
              </w:rPr>
            </w:pPr>
            <w:r w:rsidRPr="00633667">
              <w:rPr>
                <w:sz w:val="22"/>
                <w:szCs w:val="22"/>
              </w:rPr>
              <w:t>3 and 5</w:t>
            </w:r>
          </w:p>
        </w:tc>
      </w:tr>
      <w:tr w:rsidR="001D08E2" w14:paraId="2E78B0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2196A" w14:textId="52225979" w:rsidR="001D08E2" w:rsidRPr="00633667" w:rsidRDefault="001D08E2">
            <w:pPr>
              <w:pStyle w:val="TableRow"/>
              <w:rPr>
                <w:sz w:val="22"/>
                <w:szCs w:val="22"/>
              </w:rPr>
            </w:pPr>
            <w:r w:rsidRPr="00633667">
              <w:rPr>
                <w:sz w:val="22"/>
                <w:szCs w:val="22"/>
              </w:rPr>
              <w:t xml:space="preserve">Drawing and Talking Therapy </w:t>
            </w:r>
            <w:r w:rsidR="007954CB">
              <w:rPr>
                <w:sz w:val="22"/>
                <w:szCs w:val="22"/>
              </w:rPr>
              <w:t>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3E883" w14:textId="6859A1CC" w:rsidR="007954CB" w:rsidRDefault="007954CB" w:rsidP="007954CB">
            <w:pPr>
              <w:pStyle w:val="TableRow"/>
              <w:rPr>
                <w:sz w:val="22"/>
                <w:szCs w:val="22"/>
              </w:rPr>
            </w:pPr>
            <w:r w:rsidRPr="002547C2">
              <w:rPr>
                <w:sz w:val="22"/>
                <w:szCs w:val="22"/>
              </w:rPr>
              <w:t>Drawing and Talking allows pupils to explore their feelings</w:t>
            </w:r>
            <w:r w:rsidR="002547C2">
              <w:rPr>
                <w:sz w:val="22"/>
                <w:szCs w:val="22"/>
              </w:rPr>
              <w:t>.</w:t>
            </w:r>
            <w:r w:rsidRPr="002547C2">
              <w:rPr>
                <w:sz w:val="22"/>
                <w:szCs w:val="22"/>
              </w:rPr>
              <w:t xml:space="preserve"> </w:t>
            </w:r>
          </w:p>
          <w:p w14:paraId="51A0F29D" w14:textId="532A9B65" w:rsidR="00636EAD" w:rsidRPr="002547C2" w:rsidRDefault="00636EAD" w:rsidP="00636EAD">
            <w:pPr>
              <w:pStyle w:val="TableRow"/>
              <w:rPr>
                <w:sz w:val="22"/>
                <w:szCs w:val="22"/>
              </w:rPr>
            </w:pPr>
            <w:r w:rsidRPr="00633667">
              <w:rPr>
                <w:sz w:val="22"/>
                <w:szCs w:val="22"/>
              </w:rPr>
              <w:lastRenderedPageBreak/>
              <w:t xml:space="preserve">Research </w:t>
            </w:r>
            <w:r>
              <w:rPr>
                <w:sz w:val="22"/>
                <w:szCs w:val="22"/>
              </w:rPr>
              <w:t>shows S</w:t>
            </w:r>
            <w:r w:rsidRPr="007954CB">
              <w:rPr>
                <w:sz w:val="22"/>
                <w:szCs w:val="22"/>
              </w:rPr>
              <w:t>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4E45E461" w14:textId="702EAAEA" w:rsidR="001D08E2" w:rsidRPr="00170C44" w:rsidRDefault="001D08E2" w:rsidP="00633667">
            <w:pPr>
              <w:pStyle w:val="TableRow"/>
              <w:rPr>
                <w:b/>
                <w:sz w:val="22"/>
                <w:szCs w:val="22"/>
              </w:rPr>
            </w:pPr>
            <w:r w:rsidRPr="00170C44">
              <w:rPr>
                <w:b/>
                <w:sz w:val="22"/>
                <w:szCs w:val="22"/>
              </w:rPr>
              <w:t>EEF Social and emotional Learning pdf (education endowment fund.org.uk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73427" w14:textId="035D4051" w:rsidR="001D08E2" w:rsidRPr="00633667" w:rsidRDefault="001D08E2" w:rsidP="00633667">
            <w:pPr>
              <w:pStyle w:val="TableRow"/>
              <w:rPr>
                <w:sz w:val="22"/>
                <w:szCs w:val="22"/>
              </w:rPr>
            </w:pPr>
            <w:r w:rsidRPr="00633667">
              <w:rPr>
                <w:sz w:val="22"/>
                <w:szCs w:val="22"/>
              </w:rPr>
              <w:lastRenderedPageBreak/>
              <w:t>3 and 5</w:t>
            </w:r>
          </w:p>
        </w:tc>
      </w:tr>
      <w:tr w:rsidR="004E1DFE" w14:paraId="06D5D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5325" w14:textId="74F91A96" w:rsidR="004E1DFE" w:rsidRPr="00633667" w:rsidRDefault="004E1DFE">
            <w:pPr>
              <w:pStyle w:val="TableRow"/>
              <w:rPr>
                <w:sz w:val="22"/>
                <w:szCs w:val="22"/>
              </w:rPr>
            </w:pPr>
            <w:r w:rsidRPr="00633667">
              <w:rPr>
                <w:sz w:val="22"/>
                <w:szCs w:val="22"/>
              </w:rPr>
              <w:t xml:space="preserve">Mixed age teaching </w:t>
            </w:r>
            <w:r w:rsidR="00ED1042">
              <w:rPr>
                <w:sz w:val="22"/>
                <w:szCs w:val="22"/>
              </w:rPr>
              <w:t xml:space="preserve">with </w:t>
            </w:r>
            <w:r w:rsidRPr="00633667">
              <w:rPr>
                <w:sz w:val="22"/>
                <w:szCs w:val="22"/>
              </w:rPr>
              <w:t>reception and Year 1</w:t>
            </w:r>
            <w:r w:rsidR="00ED1042">
              <w:rPr>
                <w:sz w:val="22"/>
                <w:szCs w:val="22"/>
              </w:rPr>
              <w:t xml:space="preserve">: </w:t>
            </w:r>
            <w:r w:rsidRPr="00633667">
              <w:rPr>
                <w:sz w:val="22"/>
                <w:szCs w:val="22"/>
              </w:rPr>
              <w:t xml:space="preserve">to support class teacher in acorn deliver the curriculum in a mixed age class.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F0F6" w14:textId="77777777" w:rsidR="004E1DFE" w:rsidRDefault="004E1DFE" w:rsidP="00633667">
            <w:pPr>
              <w:pStyle w:val="TableRow"/>
              <w:rPr>
                <w:sz w:val="22"/>
                <w:szCs w:val="22"/>
              </w:rPr>
            </w:pPr>
            <w:proofErr w:type="spellStart"/>
            <w:r w:rsidRPr="00633667">
              <w:rPr>
                <w:sz w:val="22"/>
                <w:szCs w:val="22"/>
              </w:rPr>
              <w:t>HfL</w:t>
            </w:r>
            <w:proofErr w:type="spellEnd"/>
            <w:r w:rsidRPr="00633667">
              <w:rPr>
                <w:sz w:val="22"/>
                <w:szCs w:val="22"/>
              </w:rPr>
              <w:t xml:space="preserve"> blog autumn 2021 – supports the approach to mixed age teaching. </w:t>
            </w:r>
          </w:p>
          <w:p w14:paraId="7CFDBB08" w14:textId="395E235F" w:rsidR="00FA3E9C" w:rsidRPr="00FA3E9C" w:rsidRDefault="002F26BB" w:rsidP="00633667">
            <w:pPr>
              <w:pStyle w:val="TableRow"/>
              <w:rPr>
                <w:b/>
                <w:sz w:val="22"/>
                <w:szCs w:val="22"/>
              </w:rPr>
            </w:pPr>
            <w:hyperlink r:id="rId7" w:history="1">
              <w:r w:rsidR="006428B8" w:rsidRPr="007A755D">
                <w:rPr>
                  <w:rStyle w:val="Hyperlink"/>
                  <w:b/>
                  <w:sz w:val="22"/>
                  <w:szCs w:val="22"/>
                </w:rPr>
                <w:t>https://www.hertsforlearning.co.uk/blog/mixed-age-classes-challenge-or-opportunity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D2735" w14:textId="34922E7C" w:rsidR="004E1DFE" w:rsidRPr="00633667" w:rsidRDefault="004E1DFE" w:rsidP="00633667">
            <w:pPr>
              <w:pStyle w:val="TableRow"/>
              <w:rPr>
                <w:sz w:val="22"/>
                <w:szCs w:val="22"/>
              </w:rPr>
            </w:pPr>
            <w:r w:rsidRPr="00633667">
              <w:rPr>
                <w:sz w:val="22"/>
                <w:szCs w:val="22"/>
              </w:rPr>
              <w:t>1</w:t>
            </w:r>
            <w:r w:rsidR="009A2D4A">
              <w:rPr>
                <w:sz w:val="22"/>
                <w:szCs w:val="22"/>
              </w:rPr>
              <w:t xml:space="preserve"> and 2</w:t>
            </w:r>
          </w:p>
        </w:tc>
      </w:tr>
      <w:tr w:rsidR="005D33DD" w14:paraId="71FA08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5DD0" w14:textId="77777777" w:rsidR="005D33DD" w:rsidRDefault="00BB1042">
            <w:pPr>
              <w:pStyle w:val="TableRow"/>
              <w:rPr>
                <w:sz w:val="22"/>
                <w:szCs w:val="22"/>
              </w:rPr>
            </w:pPr>
            <w:r>
              <w:rPr>
                <w:sz w:val="22"/>
                <w:szCs w:val="22"/>
              </w:rPr>
              <w:t xml:space="preserve">Improve the quality of SEL. </w:t>
            </w:r>
          </w:p>
          <w:p w14:paraId="73BE26FF" w14:textId="611D366D" w:rsidR="00BB1042" w:rsidRPr="00633667" w:rsidRDefault="00BB1042">
            <w:pPr>
              <w:pStyle w:val="TableRow"/>
              <w:rPr>
                <w:sz w:val="22"/>
                <w:szCs w:val="22"/>
              </w:rPr>
            </w:pPr>
            <w:r>
              <w:rPr>
                <w:sz w:val="22"/>
                <w:szCs w:val="22"/>
              </w:rPr>
              <w:t>SEL approaches will be embedded into routine practices supported by professional development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F05A" w14:textId="77777777" w:rsidR="00BB1042" w:rsidRPr="002547C2" w:rsidRDefault="00BB1042" w:rsidP="00BB1042">
            <w:pPr>
              <w:pStyle w:val="TableRow"/>
              <w:rPr>
                <w:sz w:val="22"/>
                <w:szCs w:val="22"/>
              </w:rPr>
            </w:pPr>
            <w:r w:rsidRPr="00633667">
              <w:rPr>
                <w:sz w:val="22"/>
                <w:szCs w:val="22"/>
              </w:rPr>
              <w:t xml:space="preserve">Research </w:t>
            </w:r>
            <w:r>
              <w:rPr>
                <w:sz w:val="22"/>
                <w:szCs w:val="22"/>
              </w:rPr>
              <w:t>shows S</w:t>
            </w:r>
            <w:r w:rsidRPr="007954CB">
              <w:rPr>
                <w:sz w:val="22"/>
                <w:szCs w:val="22"/>
              </w:rPr>
              <w:t>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14:paraId="60EAF57A" w14:textId="4F8299B7" w:rsidR="005D33DD" w:rsidRPr="00633667" w:rsidRDefault="00BB1042" w:rsidP="00BB1042">
            <w:pPr>
              <w:pStyle w:val="TableRow"/>
              <w:rPr>
                <w:sz w:val="22"/>
                <w:szCs w:val="22"/>
              </w:rPr>
            </w:pPr>
            <w:r w:rsidRPr="00170C44">
              <w:rPr>
                <w:b/>
                <w:sz w:val="22"/>
                <w:szCs w:val="22"/>
              </w:rPr>
              <w:t>EEF Social and emotional Learning pdf (education endowment fund.org.uk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83871" w14:textId="42022D9D" w:rsidR="005D33DD" w:rsidRPr="00633667" w:rsidRDefault="00BB1042" w:rsidP="00633667">
            <w:pPr>
              <w:pStyle w:val="TableRow"/>
              <w:rPr>
                <w:sz w:val="22"/>
                <w:szCs w:val="22"/>
              </w:rPr>
            </w:pPr>
            <w:r>
              <w:rPr>
                <w:sz w:val="22"/>
                <w:szCs w:val="22"/>
              </w:rPr>
              <w:t>3 and 5</w:t>
            </w:r>
          </w:p>
        </w:tc>
      </w:tr>
    </w:tbl>
    <w:p w14:paraId="2CA773D1" w14:textId="64ACF4FC" w:rsidR="00C216F1" w:rsidRDefault="00C216F1">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396544D" w:rsidR="00E66558" w:rsidRDefault="00DD4E1C">
      <w:r>
        <w:t>Budgeted cost: £</w:t>
      </w:r>
      <w:r w:rsidR="00503809">
        <w:t>2,700</w:t>
      </w:r>
    </w:p>
    <w:tbl>
      <w:tblPr>
        <w:tblW w:w="5000" w:type="pct"/>
        <w:tblLayout w:type="fixed"/>
        <w:tblCellMar>
          <w:left w:w="10" w:type="dxa"/>
          <w:right w:w="10" w:type="dxa"/>
        </w:tblCellMar>
        <w:tblLook w:val="04A0" w:firstRow="1" w:lastRow="0" w:firstColumn="1" w:lastColumn="0" w:noHBand="0" w:noVBand="1"/>
      </w:tblPr>
      <w:tblGrid>
        <w:gridCol w:w="2689"/>
        <w:gridCol w:w="4252"/>
        <w:gridCol w:w="2545"/>
      </w:tblGrid>
      <w:tr w:rsidR="00E66558" w14:paraId="2A7D5528" w14:textId="77777777" w:rsidTr="009A2D4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75EDB" w14:paraId="2A7D552C" w14:textId="77777777" w:rsidTr="009A2D4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3047866" w:rsidR="00A75EDB" w:rsidRDefault="00A75EDB" w:rsidP="00A75EDB">
            <w:pPr>
              <w:pStyle w:val="TableRow"/>
            </w:pPr>
            <w:r>
              <w:rPr>
                <w:i/>
                <w:iCs/>
                <w:sz w:val="22"/>
                <w:szCs w:val="22"/>
              </w:rPr>
              <w:t xml:space="preserve">TA intervention sprite 1:1 x 2 pupils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F710" w14:textId="18D23B51" w:rsidR="00A75EDB" w:rsidRDefault="00A75EDB" w:rsidP="00A75EDB">
            <w:pPr>
              <w:pStyle w:val="TableRowCentered"/>
              <w:ind w:left="0"/>
              <w:jc w:val="left"/>
              <w:rPr>
                <w:sz w:val="22"/>
              </w:rPr>
            </w:pPr>
            <w:r>
              <w:rPr>
                <w:sz w:val="22"/>
              </w:rPr>
              <w:t xml:space="preserve">Hertfordshire intervention SPLD recommendation for pupils with SPLD and visual impairment. </w:t>
            </w:r>
          </w:p>
          <w:p w14:paraId="543A4BAC" w14:textId="5BD80E31" w:rsidR="009A2D4A" w:rsidRDefault="009A2D4A" w:rsidP="00A75EDB">
            <w:pPr>
              <w:pStyle w:val="TableRowCentered"/>
              <w:ind w:left="0"/>
              <w:jc w:val="left"/>
              <w:rPr>
                <w:sz w:val="22"/>
              </w:rPr>
            </w:pPr>
            <w:r>
              <w:rPr>
                <w:sz w:val="22"/>
              </w:rPr>
              <w:t xml:space="preserve">Research on the best use of teaching assistants supports TAs to </w:t>
            </w:r>
            <w:r w:rsidR="00ED1042">
              <w:rPr>
                <w:sz w:val="22"/>
              </w:rPr>
              <w:t xml:space="preserve">implement high quality </w:t>
            </w:r>
            <w:r w:rsidR="00170C44">
              <w:rPr>
                <w:sz w:val="22"/>
              </w:rPr>
              <w:t xml:space="preserve">1:1 or small group </w:t>
            </w:r>
            <w:r w:rsidR="00ED1042">
              <w:rPr>
                <w:sz w:val="22"/>
              </w:rPr>
              <w:t>structured interventions</w:t>
            </w:r>
            <w:r>
              <w:rPr>
                <w:sz w:val="22"/>
              </w:rPr>
              <w:t xml:space="preserve"> and advocates Teaching </w:t>
            </w:r>
            <w:r w:rsidR="00ED1042">
              <w:rPr>
                <w:sz w:val="22"/>
              </w:rPr>
              <w:t>A</w:t>
            </w:r>
            <w:r>
              <w:rPr>
                <w:sz w:val="22"/>
              </w:rPr>
              <w:t>ssistants</w:t>
            </w:r>
            <w:r w:rsidR="00ED1042">
              <w:rPr>
                <w:sz w:val="22"/>
              </w:rPr>
              <w:t xml:space="preserve"> are</w:t>
            </w:r>
            <w:r>
              <w:rPr>
                <w:sz w:val="22"/>
              </w:rPr>
              <w:t xml:space="preserve"> fully prepared for the role. </w:t>
            </w:r>
          </w:p>
          <w:p w14:paraId="2A7D552A" w14:textId="1D6E7F12" w:rsidR="009A2D4A" w:rsidRPr="009A2D4A" w:rsidRDefault="002F26BB" w:rsidP="00A75EDB">
            <w:pPr>
              <w:pStyle w:val="TableRowCentered"/>
              <w:ind w:left="0"/>
              <w:jc w:val="left"/>
              <w:rPr>
                <w:b/>
                <w:sz w:val="22"/>
              </w:rPr>
            </w:pPr>
            <w:hyperlink r:id="rId8" w:history="1">
              <w:r w:rsidR="00B16301" w:rsidRPr="007A755D">
                <w:rPr>
                  <w:rStyle w:val="Hyperlink"/>
                  <w:b/>
                  <w:sz w:val="22"/>
                </w:rPr>
                <w:t>https://educationendowmentfoundation.org.uk/education-evidence/guidance-reports/teaching-assistants</w:t>
              </w:r>
            </w:hyperlink>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FAE499" w:rsidR="00A75EDB" w:rsidRDefault="00A75EDB" w:rsidP="00A75EDB">
            <w:pPr>
              <w:pStyle w:val="TableRowCentered"/>
              <w:jc w:val="left"/>
              <w:rPr>
                <w:sz w:val="22"/>
              </w:rPr>
            </w:pPr>
            <w:r>
              <w:rPr>
                <w:sz w:val="22"/>
              </w:rPr>
              <w:t>1 and 5</w:t>
            </w:r>
          </w:p>
        </w:tc>
      </w:tr>
      <w:tr w:rsidR="00A75EDB" w14:paraId="2A7D5530" w14:textId="77777777" w:rsidTr="009A2D4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983B89F" w:rsidR="00A75EDB" w:rsidRDefault="001D08E2" w:rsidP="00FE5B59">
            <w:pPr>
              <w:pStyle w:val="TableRow"/>
              <w:rPr>
                <w:i/>
                <w:sz w:val="22"/>
              </w:rPr>
            </w:pPr>
            <w:r>
              <w:rPr>
                <w:i/>
                <w:sz w:val="22"/>
              </w:rPr>
              <w:t>Precis</w:t>
            </w:r>
            <w:r w:rsidR="00FE5B59">
              <w:rPr>
                <w:i/>
                <w:sz w:val="22"/>
              </w:rPr>
              <w:t>ion teaching</w:t>
            </w:r>
            <w:r w:rsidR="00B16301">
              <w:rPr>
                <w:i/>
                <w:sz w:val="22"/>
              </w:rPr>
              <w:t xml:space="preserve"> for key vocabulary, phonics,</w:t>
            </w:r>
            <w:r w:rsidR="00FE5B59">
              <w:rPr>
                <w:i/>
                <w:sz w:val="22"/>
              </w:rPr>
              <w:t xml:space="preserve"> reading</w:t>
            </w:r>
            <w:r w:rsidR="00B16301">
              <w:rPr>
                <w:i/>
                <w:sz w:val="22"/>
              </w:rPr>
              <w:t xml:space="preserve"> and maths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79EB" w14:textId="54FEEC8F" w:rsidR="006428B8" w:rsidRDefault="006428B8" w:rsidP="00C216F1">
            <w:pPr>
              <w:pStyle w:val="TableRowCentered"/>
              <w:jc w:val="left"/>
              <w:rPr>
                <w:sz w:val="22"/>
              </w:rPr>
            </w:pPr>
            <w:r>
              <w:rPr>
                <w:sz w:val="22"/>
              </w:rPr>
              <w:t xml:space="preserve">Precision teaching aims for pupils to acquire skills of mastery, maintenance and generalisation by becoming fluent </w:t>
            </w:r>
            <w:r>
              <w:rPr>
                <w:sz w:val="22"/>
              </w:rPr>
              <w:lastRenderedPageBreak/>
              <w:t>in a particular domain e.g. word reading or multiplication.</w:t>
            </w:r>
          </w:p>
          <w:p w14:paraId="52C61492" w14:textId="05C2A490" w:rsidR="006428B8" w:rsidRDefault="006428B8" w:rsidP="00C216F1">
            <w:pPr>
              <w:pStyle w:val="TableRowCentered"/>
              <w:jc w:val="left"/>
              <w:rPr>
                <w:sz w:val="22"/>
              </w:rPr>
            </w:pPr>
            <w:r>
              <w:rPr>
                <w:sz w:val="22"/>
              </w:rPr>
              <w:t xml:space="preserve">EEF advocate using high quality targeted support for all pupils learn mathematics. </w:t>
            </w:r>
          </w:p>
          <w:p w14:paraId="172FD546" w14:textId="7928D331" w:rsidR="006428B8" w:rsidRPr="006428B8" w:rsidRDefault="006428B8" w:rsidP="00C216F1">
            <w:pPr>
              <w:pStyle w:val="TableRowCentered"/>
              <w:jc w:val="left"/>
              <w:rPr>
                <w:b/>
                <w:sz w:val="22"/>
              </w:rPr>
            </w:pPr>
            <w:r w:rsidRPr="006428B8">
              <w:rPr>
                <w:b/>
                <w:sz w:val="22"/>
              </w:rPr>
              <w:t>https://educationendowmentfoundation.org.uk/guidance-for-teachers/mathematics</w:t>
            </w:r>
          </w:p>
          <w:p w14:paraId="2693F2C6" w14:textId="5D7C8A60" w:rsidR="00C216F1" w:rsidRDefault="00C216F1" w:rsidP="00C216F1">
            <w:pPr>
              <w:pStyle w:val="TableRowCentered"/>
              <w:jc w:val="left"/>
              <w:rPr>
                <w:sz w:val="22"/>
              </w:rPr>
            </w:pPr>
            <w:r>
              <w:rPr>
                <w:sz w:val="22"/>
              </w:rPr>
              <w:t xml:space="preserve">The </w:t>
            </w:r>
            <w:proofErr w:type="spellStart"/>
            <w:r>
              <w:rPr>
                <w:sz w:val="22"/>
              </w:rPr>
              <w:t>DfE</w:t>
            </w:r>
            <w:proofErr w:type="spellEnd"/>
            <w:r>
              <w:rPr>
                <w:sz w:val="22"/>
              </w:rPr>
              <w:t xml:space="preserve"> reading framework July 2021, indicates that vocabulary building and secure phonics are key to progress in reading. </w:t>
            </w:r>
          </w:p>
          <w:p w14:paraId="2A7D552E" w14:textId="56A09974" w:rsidR="00A75EDB" w:rsidRDefault="002F26BB" w:rsidP="00C216F1">
            <w:pPr>
              <w:pStyle w:val="TableRowCentered"/>
              <w:jc w:val="left"/>
              <w:rPr>
                <w:sz w:val="22"/>
              </w:rPr>
            </w:pPr>
            <w:hyperlink r:id="rId9" w:history="1">
              <w:r w:rsidR="00B16301" w:rsidRPr="007A755D">
                <w:rPr>
                  <w:rStyle w:val="Hyperlink"/>
                  <w:b/>
                  <w:sz w:val="22"/>
                </w:rPr>
                <w:t>https://assets.publishing.service.gov.uk/government/uploads/system/uploads/attachment_data/file/1000986/Reading_framework_Teaching_the_foundations_of_literacy_-_July-2021.pdf</w:t>
              </w:r>
            </w:hyperlink>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850B89E" w:rsidR="00A75EDB" w:rsidRDefault="00FE5B59" w:rsidP="00A75EDB">
            <w:pPr>
              <w:pStyle w:val="TableRowCentered"/>
              <w:jc w:val="left"/>
              <w:rPr>
                <w:sz w:val="22"/>
              </w:rPr>
            </w:pPr>
            <w:r>
              <w:rPr>
                <w:sz w:val="22"/>
              </w:rPr>
              <w:lastRenderedPageBreak/>
              <w:t>1 and 2</w:t>
            </w:r>
          </w:p>
        </w:tc>
      </w:tr>
      <w:tr w:rsidR="00E05991" w14:paraId="22E3CD1D" w14:textId="77777777" w:rsidTr="009A2D4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112F" w14:textId="4E0A1569" w:rsidR="00E05991" w:rsidRDefault="00E05991" w:rsidP="00A75EDB">
            <w:pPr>
              <w:pStyle w:val="TableRow"/>
              <w:rPr>
                <w:i/>
                <w:sz w:val="22"/>
              </w:rPr>
            </w:pPr>
            <w:r>
              <w:rPr>
                <w:i/>
                <w:sz w:val="22"/>
              </w:rPr>
              <w:t>Accelerated reader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90650" w14:textId="6F52F023" w:rsidR="00E05991" w:rsidRDefault="00C216F1" w:rsidP="00A75EDB">
            <w:pPr>
              <w:pStyle w:val="TableRowCentered"/>
              <w:jc w:val="left"/>
              <w:rPr>
                <w:sz w:val="22"/>
              </w:rPr>
            </w:pPr>
            <w:r>
              <w:rPr>
                <w:sz w:val="22"/>
              </w:rPr>
              <w:t>A reading resource</w:t>
            </w:r>
            <w:r w:rsidR="00E05991">
              <w:rPr>
                <w:sz w:val="22"/>
              </w:rPr>
              <w:t xml:space="preserve"> that supports pupils with reading choices and supports teacher monitor progress in reading.  </w:t>
            </w:r>
          </w:p>
          <w:p w14:paraId="4A802D22" w14:textId="77777777" w:rsidR="00E05991" w:rsidRDefault="00E05991" w:rsidP="00A75EDB">
            <w:pPr>
              <w:pStyle w:val="TableRowCentered"/>
              <w:jc w:val="left"/>
              <w:rPr>
                <w:sz w:val="22"/>
              </w:rPr>
            </w:pPr>
            <w:r>
              <w:rPr>
                <w:sz w:val="22"/>
              </w:rPr>
              <w:t xml:space="preserve">The </w:t>
            </w:r>
            <w:proofErr w:type="spellStart"/>
            <w:r>
              <w:rPr>
                <w:sz w:val="22"/>
              </w:rPr>
              <w:t>DfE</w:t>
            </w:r>
            <w:proofErr w:type="spellEnd"/>
            <w:r>
              <w:rPr>
                <w:sz w:val="22"/>
              </w:rPr>
              <w:t xml:space="preserve"> reading framework July 2021, indicates that reading development is key to pupils’ long term success in school across all subjects. </w:t>
            </w:r>
          </w:p>
          <w:p w14:paraId="4166EA80" w14:textId="02B78F27" w:rsidR="00633667" w:rsidRPr="009A2D4A" w:rsidRDefault="009A2D4A" w:rsidP="00A75EDB">
            <w:pPr>
              <w:pStyle w:val="TableRowCentered"/>
              <w:jc w:val="left"/>
              <w:rPr>
                <w:b/>
                <w:sz w:val="22"/>
              </w:rPr>
            </w:pPr>
            <w:r w:rsidRPr="009A2D4A">
              <w:rPr>
                <w:b/>
                <w:sz w:val="22"/>
              </w:rPr>
              <w:t>https://assets.publishing.service.gov.uk/government/uploads/system/uploads/attachment_data/file/1000986/Reading_framework_Teaching_the_foundations_of_literacy_-_July-2021.pdf</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13B5" w14:textId="4E56BB5D" w:rsidR="00E05991" w:rsidRDefault="00FE5B59" w:rsidP="00A75EDB">
            <w:pPr>
              <w:pStyle w:val="TableRowCentered"/>
              <w:jc w:val="left"/>
              <w:rPr>
                <w:sz w:val="22"/>
              </w:rPr>
            </w:pPr>
            <w:r>
              <w:rPr>
                <w:sz w:val="22"/>
              </w:rPr>
              <w:t>1 and 2</w:t>
            </w:r>
          </w:p>
        </w:tc>
      </w:tr>
      <w:tr w:rsidR="00BB1042" w14:paraId="676E26EF" w14:textId="77777777" w:rsidTr="009A2D4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9E47" w14:textId="003A2198" w:rsidR="00BB1042" w:rsidRDefault="00BB1042" w:rsidP="006A5FA1">
            <w:pPr>
              <w:pStyle w:val="TableRow"/>
              <w:rPr>
                <w:i/>
                <w:sz w:val="22"/>
              </w:rPr>
            </w:pPr>
            <w:r>
              <w:rPr>
                <w:i/>
                <w:sz w:val="22"/>
              </w:rPr>
              <w:t xml:space="preserve">Pre-school maths sessions for identified pupils.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680A" w14:textId="795B2ABE" w:rsidR="00BB1042" w:rsidRDefault="00BB1042" w:rsidP="00A75EDB">
            <w:pPr>
              <w:pStyle w:val="TableRowCentered"/>
              <w:jc w:val="left"/>
              <w:rPr>
                <w:sz w:val="22"/>
              </w:rPr>
            </w:pPr>
            <w:r>
              <w:rPr>
                <w:sz w:val="22"/>
              </w:rPr>
              <w:t>Pupils are provided with extra support in maths strategies in number</w:t>
            </w:r>
            <w:r w:rsidR="006A5FA1">
              <w:rPr>
                <w:sz w:val="22"/>
              </w:rPr>
              <w:t xml:space="preserve"> and problem solving</w:t>
            </w:r>
            <w:r>
              <w:rPr>
                <w:sz w:val="22"/>
              </w:rPr>
              <w:t xml:space="preserve"> to ensure pupils gain the skills required for working at ARE. </w:t>
            </w:r>
          </w:p>
          <w:p w14:paraId="72B46796" w14:textId="77777777" w:rsidR="00BB1042" w:rsidRDefault="00BB1042" w:rsidP="00A75EDB">
            <w:pPr>
              <w:pStyle w:val="TableRowCentered"/>
              <w:jc w:val="left"/>
              <w:rPr>
                <w:sz w:val="22"/>
              </w:rPr>
            </w:pPr>
            <w:r>
              <w:rPr>
                <w:sz w:val="22"/>
              </w:rPr>
              <w:t>EEF show that teaching pupils strategies for problem solving supports overall learning and progress in maths.</w:t>
            </w:r>
          </w:p>
          <w:p w14:paraId="4A95D4A5" w14:textId="2451D511" w:rsidR="00A22A33" w:rsidRPr="00A22A33" w:rsidRDefault="00A22A33" w:rsidP="00A75EDB">
            <w:pPr>
              <w:pStyle w:val="TableRowCentered"/>
              <w:jc w:val="left"/>
              <w:rPr>
                <w:b/>
                <w:sz w:val="22"/>
              </w:rPr>
            </w:pPr>
            <w:r w:rsidRPr="00A22A33">
              <w:rPr>
                <w:b/>
                <w:sz w:val="22"/>
              </w:rPr>
              <w:t>https://educationendowmentfoundation.org.uk/education-evidence/guidance-reports/maths-ks-2-3</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A963" w14:textId="305F92D1" w:rsidR="00BB1042" w:rsidRDefault="00BB1042" w:rsidP="00A75EDB">
            <w:pPr>
              <w:pStyle w:val="TableRowCentered"/>
              <w:jc w:val="left"/>
              <w:rPr>
                <w:sz w:val="22"/>
              </w:rPr>
            </w:pPr>
            <w:r>
              <w:rPr>
                <w:sz w:val="22"/>
              </w:rPr>
              <w:t>1 and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8D3DBE4" w:rsidR="00E66558" w:rsidRDefault="00DD4E1C">
      <w:pPr>
        <w:spacing w:before="240" w:after="120"/>
      </w:pPr>
      <w:r>
        <w:t>Budgeted cost: £1</w:t>
      </w:r>
      <w:r w:rsidR="00503809">
        <w:t>,</w:t>
      </w:r>
      <w:r w:rsidR="00BB1042">
        <w:t>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0ED756F" w:rsidR="00E66558" w:rsidRDefault="001D08E2">
            <w:pPr>
              <w:pStyle w:val="TableRow"/>
            </w:pPr>
            <w:r>
              <w:rPr>
                <w:i/>
                <w:iCs/>
                <w:sz w:val="22"/>
                <w:szCs w:val="22"/>
              </w:rPr>
              <w:t>Implement my time for pupils with SEMH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A51D8" w14:textId="77777777" w:rsidR="00E66558" w:rsidRDefault="001D08E2">
            <w:pPr>
              <w:pStyle w:val="TableRowCentered"/>
              <w:jc w:val="left"/>
              <w:rPr>
                <w:sz w:val="22"/>
              </w:rPr>
            </w:pPr>
            <w:r>
              <w:rPr>
                <w:sz w:val="22"/>
              </w:rPr>
              <w:t xml:space="preserve">An approach developed by Nessie to support pupils with SEMH </w:t>
            </w:r>
          </w:p>
          <w:p w14:paraId="2A7D5539" w14:textId="5D05E302" w:rsidR="00CD7BB0" w:rsidRDefault="00CD7BB0">
            <w:pPr>
              <w:pStyle w:val="TableRowCentered"/>
              <w:jc w:val="left"/>
              <w:rPr>
                <w:sz w:val="22"/>
              </w:rPr>
            </w:pPr>
            <w:r w:rsidRPr="00170C44">
              <w:rPr>
                <w:b/>
                <w:sz w:val="22"/>
                <w:szCs w:val="22"/>
              </w:rPr>
              <w:lastRenderedPageBreak/>
              <w:t>EEF Social and emotional Learning pdf (education endowment fund.org.uk</w:t>
            </w:r>
            <w:r>
              <w:rPr>
                <w:b/>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6A58C6" w:rsidR="00E66558" w:rsidRDefault="001D08E2">
            <w:pPr>
              <w:pStyle w:val="TableRowCentered"/>
              <w:jc w:val="left"/>
              <w:rPr>
                <w:sz w:val="22"/>
              </w:rPr>
            </w:pPr>
            <w:r>
              <w:rPr>
                <w:sz w:val="22"/>
              </w:rPr>
              <w:lastRenderedPageBreak/>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515A1BC" w:rsidR="00E66558" w:rsidRDefault="009A6D8F" w:rsidP="009A6D8F">
            <w:pPr>
              <w:pStyle w:val="TableRow"/>
              <w:rPr>
                <w:i/>
                <w:sz w:val="22"/>
              </w:rPr>
            </w:pPr>
            <w:r>
              <w:rPr>
                <w:i/>
                <w:sz w:val="22"/>
              </w:rPr>
              <w:t xml:space="preserve">Support pupils at the start of the day to settle into school and access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1FF3" w14:textId="7A63576A" w:rsidR="00E66558" w:rsidRDefault="009A6D8F">
            <w:pPr>
              <w:pStyle w:val="TableRowCentered"/>
              <w:jc w:val="left"/>
              <w:rPr>
                <w:sz w:val="22"/>
              </w:rPr>
            </w:pPr>
            <w:r>
              <w:rPr>
                <w:sz w:val="22"/>
              </w:rPr>
              <w:t>Adults available to pr</w:t>
            </w:r>
            <w:r w:rsidR="00F27D23">
              <w:rPr>
                <w:sz w:val="22"/>
              </w:rPr>
              <w:t>o</w:t>
            </w:r>
            <w:r>
              <w:rPr>
                <w:sz w:val="22"/>
              </w:rPr>
              <w:t xml:space="preserve">vide pupils with attachment needs to transition </w:t>
            </w:r>
            <w:r w:rsidR="00F27D23">
              <w:rPr>
                <w:sz w:val="22"/>
              </w:rPr>
              <w:t xml:space="preserve">at the start of the day. </w:t>
            </w:r>
            <w:r>
              <w:rPr>
                <w:sz w:val="22"/>
              </w:rPr>
              <w:t xml:space="preserve"> </w:t>
            </w:r>
          </w:p>
          <w:p w14:paraId="501D85CD" w14:textId="3B9DBF72" w:rsidR="00C216F1" w:rsidRDefault="00C216F1">
            <w:pPr>
              <w:pStyle w:val="TableRowCentered"/>
              <w:jc w:val="left"/>
              <w:rPr>
                <w:sz w:val="22"/>
              </w:rPr>
            </w:pPr>
            <w:r>
              <w:rPr>
                <w:sz w:val="22"/>
              </w:rPr>
              <w:t xml:space="preserve">Research suggests </w:t>
            </w:r>
          </w:p>
          <w:p w14:paraId="2A7D553D" w14:textId="02732B61" w:rsidR="00CD7BB0" w:rsidRDefault="00CD7BB0">
            <w:pPr>
              <w:pStyle w:val="TableRowCentered"/>
              <w:jc w:val="left"/>
              <w:rPr>
                <w:sz w:val="22"/>
              </w:rPr>
            </w:pPr>
            <w:r w:rsidRPr="00170C44">
              <w:rPr>
                <w:b/>
                <w:sz w:val="22"/>
                <w:szCs w:val="22"/>
              </w:rPr>
              <w:t>EEF Social and emotional Learning pdf (education endowment fund.org.uk</w:t>
            </w:r>
            <w:r>
              <w:rPr>
                <w:b/>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EE8BAA" w:rsidR="00E66558" w:rsidRDefault="00BB1042">
            <w:pPr>
              <w:pStyle w:val="TableRowCentered"/>
              <w:jc w:val="left"/>
              <w:rPr>
                <w:sz w:val="22"/>
              </w:rPr>
            </w:pPr>
            <w:r>
              <w:rPr>
                <w:sz w:val="22"/>
              </w:rPr>
              <w:t>1 and 3</w:t>
            </w:r>
          </w:p>
        </w:tc>
      </w:tr>
    </w:tbl>
    <w:p w14:paraId="2A7D5540" w14:textId="77777777" w:rsidR="00E66558" w:rsidRDefault="00E66558">
      <w:pPr>
        <w:spacing w:before="240" w:after="0"/>
        <w:rPr>
          <w:b/>
          <w:bCs/>
          <w:color w:val="104F75"/>
          <w:sz w:val="28"/>
          <w:szCs w:val="28"/>
        </w:rPr>
      </w:pPr>
    </w:p>
    <w:p w14:paraId="2A7D5541" w14:textId="3FE75BD1" w:rsidR="00E66558" w:rsidRDefault="009D71E8" w:rsidP="00120AB1">
      <w:r>
        <w:rPr>
          <w:b/>
          <w:bCs/>
          <w:color w:val="104F75"/>
          <w:sz w:val="28"/>
          <w:szCs w:val="28"/>
        </w:rPr>
        <w:t>Total b</w:t>
      </w:r>
      <w:r w:rsidR="00F27D23">
        <w:rPr>
          <w:b/>
          <w:bCs/>
          <w:color w:val="104F75"/>
          <w:sz w:val="28"/>
          <w:szCs w:val="28"/>
        </w:rPr>
        <w:t>udgeted cost: £</w:t>
      </w:r>
      <w:r w:rsidR="00835A0B">
        <w:rPr>
          <w:b/>
          <w:bCs/>
          <w:color w:val="104F75"/>
          <w:sz w:val="28"/>
          <w:szCs w:val="28"/>
        </w:rPr>
        <w:t>8225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6BD1" w14:textId="77777777" w:rsidR="00D27EF5" w:rsidRDefault="00416B5B">
            <w:pPr>
              <w:rPr>
                <w:i/>
              </w:rPr>
            </w:pPr>
            <w:r>
              <w:rPr>
                <w:i/>
              </w:rPr>
              <w:t xml:space="preserve">Pupils premium finding was used to provide intervention and in class support for pupils </w:t>
            </w:r>
            <w:r w:rsidR="00D27EF5">
              <w:rPr>
                <w:i/>
              </w:rPr>
              <w:t xml:space="preserve">in both classes with learning in maths and English.  </w:t>
            </w:r>
          </w:p>
          <w:p w14:paraId="4E630DA6" w14:textId="557C2B68" w:rsidR="00D27EF5" w:rsidRDefault="00D27EF5">
            <w:pPr>
              <w:rPr>
                <w:i/>
              </w:rPr>
            </w:pPr>
            <w:r>
              <w:rPr>
                <w:i/>
              </w:rPr>
              <w:t xml:space="preserve">Outcomes in phonics demonstrated all pupils achieved expected outcomes and almost all pupils passed the phonic screening check. English advisor support was implemented in KS 2 and outcomes showed that pupil made good progress in English outcomes for sentence level writing.  Hertfordshire developed back on track materials that enabled all learners to engage fully in the English and maths curriculum.  Key objectives were carefully identified in spring and taught in the summer term so pupils were ready to access learning in September 2021 and teachers has a clear view of pupils’ strengths and gaps as part of the overall transition process.   </w:t>
            </w:r>
          </w:p>
          <w:p w14:paraId="7825A6B5" w14:textId="4E8979E4" w:rsidR="00416B5B" w:rsidRDefault="00D27EF5">
            <w:pPr>
              <w:rPr>
                <w:i/>
              </w:rPr>
            </w:pPr>
            <w:r>
              <w:rPr>
                <w:i/>
              </w:rPr>
              <w:t xml:space="preserve">TA support was used to provide carefully </w:t>
            </w:r>
            <w:r w:rsidR="002F26BB">
              <w:rPr>
                <w:i/>
              </w:rPr>
              <w:t xml:space="preserve">planned </w:t>
            </w:r>
            <w:r>
              <w:rPr>
                <w:i/>
              </w:rPr>
              <w:t xml:space="preserve">intervention for learning and SEMHs for those pupils identified with need or </w:t>
            </w:r>
            <w:r w:rsidR="002F26BB">
              <w:rPr>
                <w:i/>
              </w:rPr>
              <w:t xml:space="preserve">who are </w:t>
            </w:r>
            <w:r>
              <w:rPr>
                <w:i/>
              </w:rPr>
              <w:t xml:space="preserve">disadvantaged.  </w:t>
            </w:r>
            <w:r w:rsidR="002F26BB">
              <w:rPr>
                <w:i/>
              </w:rPr>
              <w:t xml:space="preserve">The TA was highly skilled and worked as a HTLA.  </w:t>
            </w:r>
            <w:r>
              <w:rPr>
                <w:i/>
              </w:rPr>
              <w:t>Progress from starting point</w:t>
            </w:r>
            <w:r w:rsidR="002F26BB">
              <w:rPr>
                <w:i/>
              </w:rPr>
              <w:t>s</w:t>
            </w:r>
            <w:r>
              <w:rPr>
                <w:i/>
              </w:rPr>
              <w:t xml:space="preserve"> was carefully monitored and recorded as part of tran</w:t>
            </w:r>
            <w:r w:rsidR="002F26BB">
              <w:rPr>
                <w:i/>
              </w:rPr>
              <w:t>sition to the next year group or</w:t>
            </w:r>
            <w:r>
              <w:rPr>
                <w:i/>
              </w:rPr>
              <w:t xml:space="preserve"> learning phase.</w:t>
            </w:r>
            <w:r w:rsidR="002F26BB">
              <w:rPr>
                <w:i/>
              </w:rPr>
              <w:t xml:space="preserve">  Where appropriate the HTLA liaised with the SENCO to ensure the interventions carefully matched the needs of pupils. </w:t>
            </w:r>
          </w:p>
          <w:p w14:paraId="4EA663A6" w14:textId="30D02073" w:rsidR="00416B5B" w:rsidRDefault="00416B5B" w:rsidP="00416B5B">
            <w:pPr>
              <w:rPr>
                <w:i/>
              </w:rPr>
            </w:pPr>
            <w:r>
              <w:rPr>
                <w:i/>
              </w:rPr>
              <w:t xml:space="preserve">The recovery funding was used to provide transition for </w:t>
            </w:r>
            <w:r w:rsidR="009F3E08">
              <w:rPr>
                <w:i/>
              </w:rPr>
              <w:t>pupils in Year 2 moving to year 3</w:t>
            </w:r>
            <w:r>
              <w:rPr>
                <w:i/>
              </w:rPr>
              <w:t xml:space="preserve">.  The pupils in Year 2 move from Acorn Class which is Year R/1/2 the school to Oak Class which is Year 3/4/5/6.  </w:t>
            </w:r>
          </w:p>
          <w:p w14:paraId="5420E395" w14:textId="77777777" w:rsidR="00416B5B" w:rsidRDefault="00416B5B" w:rsidP="00416B5B">
            <w:pPr>
              <w:rPr>
                <w:i/>
              </w:rPr>
            </w:pPr>
            <w:r>
              <w:rPr>
                <w:i/>
              </w:rPr>
              <w:t xml:space="preserve">The learning environment and style of teaching in both classes differ and the school needed to ensure a smooth transition for pupils between the classes.  There were 8 pupils in the cohort with a large proportion of disadvantaged pupils.  A structured program was devised whereby the teacher visited acorn class, taught groups, Year 3 visited Oak with only Year 4 present and eventually spend two mornings as Oak class in the structure it would be in September,  Transition for those pupils in September 2021 was smooth and pupils engaged quickly with the curriculum and learning. </w:t>
            </w:r>
          </w:p>
          <w:p w14:paraId="2A7D5546" w14:textId="78D2A89F" w:rsidR="002F26BB" w:rsidRDefault="002F26BB" w:rsidP="00416B5B">
            <w:r>
              <w:rPr>
                <w:i/>
              </w:rPr>
              <w:t xml:space="preserve">All pupils were given access to music tuition and funding for trips and clubs although this was reduced due to COVID restrictions.  Music lessons continued throughout the period of lockdown.    </w:t>
            </w:r>
            <w:bookmarkStart w:id="17" w:name="_GoBack"/>
            <w:bookmarkEnd w:id="17"/>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CA6BFAA" w:rsidR="00E66558" w:rsidRDefault="00237801">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3D4E116" w:rsidR="00E66558" w:rsidRDefault="00237801">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0EDE1EE" w:rsidR="00E66558" w:rsidRDefault="00C35AD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DABDB6F" w:rsidR="00E66558" w:rsidRDefault="00C35AD7">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95BCE71" w:rsidR="00E66558" w:rsidRDefault="00700A9F">
            <w:pPr>
              <w:spacing w:before="120" w:after="120"/>
              <w:rPr>
                <w:rFonts w:cs="Arial"/>
                <w:i/>
                <w:iCs/>
              </w:rPr>
            </w:pPr>
            <w:r>
              <w:rPr>
                <w:rFonts w:cs="Arial"/>
                <w:i/>
                <w:iCs/>
              </w:rPr>
              <w:t>The school has a highly effective PPA who are funding all trips, visits and workshops for pupils this year.  All pupils are t</w:t>
            </w:r>
            <w:r w:rsidR="00C73517">
              <w:rPr>
                <w:rFonts w:cs="Arial"/>
                <w:i/>
                <w:iCs/>
              </w:rPr>
              <w:t>reated equally and have equal</w:t>
            </w:r>
            <w:r>
              <w:rPr>
                <w:rFonts w:cs="Arial"/>
                <w:i/>
                <w:iCs/>
              </w:rPr>
              <w:t xml:space="preserve"> access to opp</w:t>
            </w:r>
            <w:r w:rsidR="00C73517">
              <w:rPr>
                <w:rFonts w:cs="Arial"/>
                <w:i/>
                <w:iCs/>
              </w:rPr>
              <w:t xml:space="preserve">ortunities offered in school.  This funding supports pupils to develop their cultural capital through wider experiences provided by the school. </w:t>
            </w:r>
          </w:p>
          <w:p w14:paraId="354E0602" w14:textId="477B8682" w:rsidR="00700A9F" w:rsidRDefault="00700A9F">
            <w:pPr>
              <w:spacing w:before="120" w:after="120"/>
              <w:rPr>
                <w:rFonts w:cs="Arial"/>
                <w:i/>
                <w:iCs/>
              </w:rPr>
            </w:pPr>
            <w:r>
              <w:rPr>
                <w:rFonts w:cs="Arial"/>
                <w:i/>
                <w:iCs/>
              </w:rPr>
              <w:t xml:space="preserve">The school provides breakfast club through a sport provider and this is provided free of charge to disadvantaged pupils.  </w:t>
            </w:r>
          </w:p>
          <w:p w14:paraId="5B732999" w14:textId="77777777" w:rsidR="00E66558" w:rsidRDefault="0079626B">
            <w:pPr>
              <w:spacing w:before="120" w:after="120"/>
              <w:rPr>
                <w:i/>
                <w:iCs/>
              </w:rPr>
            </w:pPr>
            <w:r>
              <w:rPr>
                <w:i/>
                <w:iCs/>
              </w:rPr>
              <w:t xml:space="preserve">The school is accessing support from the Hitchin Primary Behaviour School Service for pupils with complex needs.  This is funded through the DSPL for all local schools. </w:t>
            </w:r>
          </w:p>
          <w:p w14:paraId="0841D6A3" w14:textId="77777777" w:rsidR="00ED651A" w:rsidRDefault="00ED651A">
            <w:pPr>
              <w:spacing w:before="120" w:after="120"/>
              <w:rPr>
                <w:i/>
                <w:iCs/>
              </w:rPr>
            </w:pPr>
            <w:r>
              <w:rPr>
                <w:i/>
                <w:iCs/>
              </w:rPr>
              <w:t xml:space="preserve">An Advisor for EYFS is working in Acorn Class to ensure provision for reception is being met and that Year 1 pupils can also benefit from the learning environment and continuous provision.  This is being funded by </w:t>
            </w:r>
            <w:proofErr w:type="spellStart"/>
            <w:r>
              <w:rPr>
                <w:i/>
                <w:iCs/>
              </w:rPr>
              <w:t>HfL</w:t>
            </w:r>
            <w:proofErr w:type="spellEnd"/>
            <w:r>
              <w:rPr>
                <w:i/>
                <w:iCs/>
              </w:rPr>
              <w:t xml:space="preserve">.   </w:t>
            </w:r>
          </w:p>
          <w:p w14:paraId="206CD3C2" w14:textId="654D96A0" w:rsidR="00954FAD" w:rsidRDefault="00952837">
            <w:pPr>
              <w:spacing w:before="120" w:after="120"/>
              <w:rPr>
                <w:i/>
                <w:iCs/>
              </w:rPr>
            </w:pPr>
            <w:proofErr w:type="spellStart"/>
            <w:r>
              <w:rPr>
                <w:i/>
                <w:iCs/>
              </w:rPr>
              <w:t>Thee</w:t>
            </w:r>
            <w:proofErr w:type="spellEnd"/>
            <w:r>
              <w:rPr>
                <w:i/>
                <w:iCs/>
              </w:rPr>
              <w:t xml:space="preserve"> school has</w:t>
            </w:r>
            <w:r w:rsidR="00954FAD">
              <w:rPr>
                <w:i/>
                <w:iCs/>
              </w:rPr>
              <w:t xml:space="preserve"> purchased planning</w:t>
            </w:r>
            <w:r>
              <w:rPr>
                <w:i/>
                <w:iCs/>
              </w:rPr>
              <w:t xml:space="preserve"> from ‘</w:t>
            </w:r>
            <w:proofErr w:type="spellStart"/>
            <w:r>
              <w:rPr>
                <w:i/>
                <w:iCs/>
              </w:rPr>
              <w:t>P</w:t>
            </w:r>
            <w:r w:rsidR="00E655A6">
              <w:rPr>
                <w:i/>
                <w:iCs/>
              </w:rPr>
              <w:t>lanB</w:t>
            </w:r>
            <w:r>
              <w:rPr>
                <w:i/>
                <w:iCs/>
              </w:rPr>
              <w:t>ee</w:t>
            </w:r>
            <w:proofErr w:type="spellEnd"/>
            <w:r>
              <w:rPr>
                <w:i/>
                <w:iCs/>
              </w:rPr>
              <w:t>’ to support teaching</w:t>
            </w:r>
            <w:r w:rsidR="00954FAD">
              <w:rPr>
                <w:i/>
                <w:iCs/>
              </w:rPr>
              <w:t xml:space="preserve"> science across the school.  This will</w:t>
            </w:r>
            <w:r>
              <w:rPr>
                <w:i/>
                <w:iCs/>
              </w:rPr>
              <w:t xml:space="preserve"> support teaching in mixed age classes and </w:t>
            </w:r>
            <w:r w:rsidR="00954FAD">
              <w:rPr>
                <w:i/>
                <w:iCs/>
              </w:rPr>
              <w:t xml:space="preserve">benefit all pupils including the disadvantaged.    </w:t>
            </w:r>
          </w:p>
          <w:p w14:paraId="2A7D5562" w14:textId="5A419432" w:rsidR="00503809" w:rsidRDefault="00503809">
            <w:pPr>
              <w:spacing w:before="120" w:after="120"/>
              <w:rPr>
                <w:i/>
                <w:iCs/>
              </w:rPr>
            </w:pPr>
            <w:r>
              <w:rPr>
                <w:i/>
                <w:iCs/>
              </w:rPr>
              <w:t>SEND training and network opportuni</w:t>
            </w:r>
            <w:r w:rsidR="00E655A6">
              <w:rPr>
                <w:i/>
                <w:iCs/>
              </w:rPr>
              <w:t>ties paid for through via DSPL 1support pupils with SEMH including disadvantaged pupils.</w:t>
            </w: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170C44" w:rsidRDefault="00170C44">
      <w:pPr>
        <w:spacing w:after="0" w:line="240" w:lineRule="auto"/>
      </w:pPr>
      <w:r>
        <w:separator/>
      </w:r>
    </w:p>
  </w:endnote>
  <w:endnote w:type="continuationSeparator" w:id="0">
    <w:p w14:paraId="183EE776" w14:textId="77777777" w:rsidR="00170C44" w:rsidRDefault="0017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D009FF" w:rsidR="00170C44" w:rsidRDefault="00170C44">
    <w:pPr>
      <w:pStyle w:val="Footer"/>
      <w:ind w:firstLine="4513"/>
    </w:pPr>
    <w:r>
      <w:fldChar w:fldCharType="begin"/>
    </w:r>
    <w:r>
      <w:instrText xml:space="preserve"> PAGE </w:instrText>
    </w:r>
    <w:r>
      <w:fldChar w:fldCharType="separate"/>
    </w:r>
    <w:r w:rsidR="002F26B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170C44" w:rsidRDefault="00170C44">
      <w:pPr>
        <w:spacing w:after="0" w:line="240" w:lineRule="auto"/>
      </w:pPr>
      <w:r>
        <w:separator/>
      </w:r>
    </w:p>
  </w:footnote>
  <w:footnote w:type="continuationSeparator" w:id="0">
    <w:p w14:paraId="5021A7ED" w14:textId="77777777" w:rsidR="00170C44" w:rsidRDefault="0017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170C44" w:rsidRDefault="0017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BE"/>
    <w:multiLevelType w:val="hybridMultilevel"/>
    <w:tmpl w:val="AE0ED6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370D87"/>
    <w:multiLevelType w:val="hybridMultilevel"/>
    <w:tmpl w:val="2A10F5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609460E"/>
    <w:multiLevelType w:val="hybridMultilevel"/>
    <w:tmpl w:val="915AB5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F486E27"/>
    <w:multiLevelType w:val="hybridMultilevel"/>
    <w:tmpl w:val="2EE2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1"/>
  </w:num>
  <w:num w:numId="8">
    <w:abstractNumId w:val="16"/>
  </w:num>
  <w:num w:numId="9">
    <w:abstractNumId w:val="14"/>
  </w:num>
  <w:num w:numId="10">
    <w:abstractNumId w:val="12"/>
  </w:num>
  <w:num w:numId="11">
    <w:abstractNumId w:val="4"/>
  </w:num>
  <w:num w:numId="12">
    <w:abstractNumId w:val="15"/>
  </w:num>
  <w:num w:numId="13">
    <w:abstractNumId w:val="9"/>
  </w:num>
  <w:num w:numId="14">
    <w:abstractNumId w:val="2"/>
  </w:num>
  <w:num w:numId="15">
    <w:abstractNumId w:val="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7C1"/>
    <w:rsid w:val="00066B73"/>
    <w:rsid w:val="000670EB"/>
    <w:rsid w:val="00120AB1"/>
    <w:rsid w:val="00170C44"/>
    <w:rsid w:val="00176FB9"/>
    <w:rsid w:val="001950E4"/>
    <w:rsid w:val="001D08E2"/>
    <w:rsid w:val="002013EB"/>
    <w:rsid w:val="00237801"/>
    <w:rsid w:val="002547C2"/>
    <w:rsid w:val="002D4665"/>
    <w:rsid w:val="002F26BB"/>
    <w:rsid w:val="00310048"/>
    <w:rsid w:val="003456AC"/>
    <w:rsid w:val="003D368F"/>
    <w:rsid w:val="004044AA"/>
    <w:rsid w:val="00416B5B"/>
    <w:rsid w:val="004E1DFE"/>
    <w:rsid w:val="005024E9"/>
    <w:rsid w:val="00503809"/>
    <w:rsid w:val="005104D5"/>
    <w:rsid w:val="00561459"/>
    <w:rsid w:val="00567312"/>
    <w:rsid w:val="005D33DD"/>
    <w:rsid w:val="005F578E"/>
    <w:rsid w:val="00633667"/>
    <w:rsid w:val="00636EAD"/>
    <w:rsid w:val="00640E8B"/>
    <w:rsid w:val="006428B8"/>
    <w:rsid w:val="006A5FA1"/>
    <w:rsid w:val="006E7FB1"/>
    <w:rsid w:val="00700A9F"/>
    <w:rsid w:val="00741B9E"/>
    <w:rsid w:val="007954CB"/>
    <w:rsid w:val="0079626B"/>
    <w:rsid w:val="007C2F04"/>
    <w:rsid w:val="00835A0B"/>
    <w:rsid w:val="00890CCA"/>
    <w:rsid w:val="008C17D1"/>
    <w:rsid w:val="008C6C24"/>
    <w:rsid w:val="00932A37"/>
    <w:rsid w:val="00952837"/>
    <w:rsid w:val="00954FAD"/>
    <w:rsid w:val="009A2D4A"/>
    <w:rsid w:val="009A6D8F"/>
    <w:rsid w:val="009D71E8"/>
    <w:rsid w:val="009F3E08"/>
    <w:rsid w:val="00A22A33"/>
    <w:rsid w:val="00A75EDB"/>
    <w:rsid w:val="00AA4201"/>
    <w:rsid w:val="00AD4FA8"/>
    <w:rsid w:val="00B16301"/>
    <w:rsid w:val="00B35220"/>
    <w:rsid w:val="00BA7A23"/>
    <w:rsid w:val="00BB1042"/>
    <w:rsid w:val="00C216F1"/>
    <w:rsid w:val="00C23751"/>
    <w:rsid w:val="00C35AD7"/>
    <w:rsid w:val="00C73517"/>
    <w:rsid w:val="00CD7BB0"/>
    <w:rsid w:val="00D06221"/>
    <w:rsid w:val="00D10750"/>
    <w:rsid w:val="00D27EF5"/>
    <w:rsid w:val="00D33FE5"/>
    <w:rsid w:val="00DC1F34"/>
    <w:rsid w:val="00DD4E1C"/>
    <w:rsid w:val="00DE6E9F"/>
    <w:rsid w:val="00DF4EA0"/>
    <w:rsid w:val="00E05991"/>
    <w:rsid w:val="00E14BD9"/>
    <w:rsid w:val="00E655A6"/>
    <w:rsid w:val="00E66558"/>
    <w:rsid w:val="00E77CC6"/>
    <w:rsid w:val="00ED1042"/>
    <w:rsid w:val="00ED651A"/>
    <w:rsid w:val="00F27D23"/>
    <w:rsid w:val="00F43EE9"/>
    <w:rsid w:val="00F542BC"/>
    <w:rsid w:val="00F60ADB"/>
    <w:rsid w:val="00F61119"/>
    <w:rsid w:val="00FA071D"/>
    <w:rsid w:val="00FA3E9C"/>
    <w:rsid w:val="00FE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teaching-assist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rtsforlearning.co.uk/blog/mixed-age-classes-challenge-or-opport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00986/Reading_framework_Teaching_the_foundations_of_literacy_-_Jul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cp:lastModifiedBy>
  <cp:revision>3</cp:revision>
  <cp:lastPrinted>2021-11-16T09:33:00Z</cp:lastPrinted>
  <dcterms:created xsi:type="dcterms:W3CDTF">2021-11-18T15:36:00Z</dcterms:created>
  <dcterms:modified xsi:type="dcterms:W3CDTF">2021-11-18T16:01:00Z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